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BA0B" w14:textId="77777777" w:rsidR="009F4751" w:rsidRPr="00262869" w:rsidRDefault="009F4751" w:rsidP="009F4751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sz w:val="24"/>
          <w:szCs w:val="24"/>
        </w:rPr>
      </w:pPr>
      <w:r w:rsidRPr="00262869">
        <w:rPr>
          <w:rFonts w:cs="Arial"/>
          <w:b/>
          <w:bCs/>
          <w:sz w:val="24"/>
          <w:szCs w:val="24"/>
        </w:rPr>
        <w:t xml:space="preserve">Techniniai reikalavimai </w:t>
      </w:r>
      <w:r w:rsidRPr="00262869">
        <w:rPr>
          <w:rFonts w:cs="Arial"/>
          <w:b/>
          <w:sz w:val="24"/>
          <w:szCs w:val="24"/>
        </w:rPr>
        <w:t>110/33/10 kV 25 MVA galios transformatoriams</w:t>
      </w:r>
    </w:p>
    <w:p w14:paraId="18EFEEC5" w14:textId="77777777" w:rsidR="009F4751" w:rsidRPr="00262869" w:rsidRDefault="009F4751" w:rsidP="009F4751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sz w:val="24"/>
          <w:szCs w:val="24"/>
        </w:rPr>
      </w:pPr>
      <w:r w:rsidRPr="00262869">
        <w:rPr>
          <w:rFonts w:cs="Arial"/>
          <w:b/>
          <w:sz w:val="24"/>
          <w:szCs w:val="24"/>
        </w:rPr>
        <w:t>su  5-ių padėčių atšakų perjungikliu</w:t>
      </w:r>
    </w:p>
    <w:p w14:paraId="47A7CCF0" w14:textId="77777777" w:rsidR="009F4751" w:rsidRPr="00262869" w:rsidRDefault="009F4751" w:rsidP="009F4751">
      <w:pPr>
        <w:pStyle w:val="ListParagraph"/>
        <w:spacing w:after="0" w:line="240" w:lineRule="auto"/>
        <w:ind w:left="0"/>
        <w:contextualSpacing w:val="0"/>
        <w:rPr>
          <w:rFonts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5"/>
        <w:gridCol w:w="3878"/>
        <w:gridCol w:w="2977"/>
        <w:gridCol w:w="1978"/>
      </w:tblGrid>
      <w:tr w:rsidR="009F4751" w:rsidRPr="00262869" w14:paraId="2B363FB8" w14:textId="77777777" w:rsidTr="1B74EF04">
        <w:trPr>
          <w:trHeight w:val="213"/>
        </w:trPr>
        <w:tc>
          <w:tcPr>
            <w:tcW w:w="2427" w:type="pct"/>
            <w:gridSpan w:val="2"/>
          </w:tcPr>
          <w:p w14:paraId="0B6DF71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2869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73" w:type="pct"/>
            <w:gridSpan w:val="2"/>
          </w:tcPr>
          <w:p w14:paraId="14AC25E3" w14:textId="33B367F8" w:rsidR="009F4751" w:rsidRPr="00262869" w:rsidRDefault="009F4751" w:rsidP="00BE2A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9725157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75C92A83" w:rsidRPr="29725157">
              <w:rPr>
                <w:rFonts w:ascii="Arial" w:hAnsi="Arial" w:cs="Arial"/>
                <w:sz w:val="22"/>
                <w:szCs w:val="22"/>
              </w:rPr>
              <w:t>pirkimo</w:t>
            </w:r>
            <w:r w:rsidRPr="29725157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9F4751" w:rsidRPr="00262869" w14:paraId="737A8DF2" w14:textId="77777777" w:rsidTr="1B74EF04">
        <w:trPr>
          <w:trHeight w:val="320"/>
        </w:trPr>
        <w:tc>
          <w:tcPr>
            <w:tcW w:w="2427" w:type="pct"/>
            <w:gridSpan w:val="2"/>
          </w:tcPr>
          <w:p w14:paraId="5B374FE8" w14:textId="77777777" w:rsidR="009F4751" w:rsidRPr="00262869" w:rsidRDefault="009F4751" w:rsidP="5D997EC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1EEB851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573" w:type="pct"/>
            <w:gridSpan w:val="2"/>
          </w:tcPr>
          <w:p w14:paraId="74015DDB" w14:textId="04A86AE4" w:rsidR="009F4751" w:rsidRPr="00262869" w:rsidRDefault="009F4751" w:rsidP="00BE2A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9725157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5F03F8D9" w:rsidRPr="29725157">
              <w:rPr>
                <w:rFonts w:ascii="Arial" w:hAnsi="Arial" w:cs="Arial"/>
                <w:sz w:val="22"/>
                <w:szCs w:val="22"/>
              </w:rPr>
              <w:t>pirkimo</w:t>
            </w:r>
            <w:r w:rsidRPr="29725157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9F4751" w:rsidRPr="00262869" w14:paraId="2A0C0EBC" w14:textId="77777777" w:rsidTr="1B74EF04">
        <w:trPr>
          <w:trHeight w:val="1715"/>
        </w:trPr>
        <w:tc>
          <w:tcPr>
            <w:tcW w:w="413" w:type="pct"/>
          </w:tcPr>
          <w:p w14:paraId="3FA472A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286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14" w:type="pct"/>
            <w:hideMark/>
          </w:tcPr>
          <w:p w14:paraId="22CE4BC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2869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46" w:type="pct"/>
            <w:hideMark/>
          </w:tcPr>
          <w:p w14:paraId="5F3CE69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2869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27" w:type="pct"/>
          </w:tcPr>
          <w:p w14:paraId="3E67AAB1" w14:textId="4C195F7B" w:rsidR="009F4751" w:rsidRPr="00262869" w:rsidRDefault="009F4751" w:rsidP="00BE2AE6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5D997EC5">
              <w:rPr>
                <w:rFonts w:ascii="Arial" w:hAnsi="Arial" w:cs="Arial"/>
                <w:b/>
                <w:bCs/>
                <w:sz w:val="22"/>
                <w:szCs w:val="22"/>
              </w:rPr>
              <w:t>Siūlomo gaminio atitikimą reikalavimams pagrindžiantys dokumentai</w:t>
            </w:r>
            <w:bookmarkEnd w:id="0"/>
            <w:r w:rsidRPr="5D997E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5D997EC5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7C6ED6F2" w:rsidRPr="5D997EC5">
              <w:rPr>
                <w:rFonts w:ascii="Arial" w:hAnsi="Arial" w:cs="Arial"/>
                <w:sz w:val="22"/>
                <w:szCs w:val="22"/>
              </w:rPr>
              <w:t xml:space="preserve">pirkimo </w:t>
            </w:r>
            <w:r w:rsidRPr="5D997EC5">
              <w:rPr>
                <w:rFonts w:ascii="Arial" w:hAnsi="Arial" w:cs="Arial"/>
                <w:sz w:val="22"/>
                <w:szCs w:val="22"/>
              </w:rPr>
              <w:t>metu)</w:t>
            </w:r>
          </w:p>
        </w:tc>
      </w:tr>
      <w:tr w:rsidR="009F4751" w:rsidRPr="00262869" w14:paraId="6A2ECD75" w14:textId="77777777" w:rsidTr="1B74EF04">
        <w:trPr>
          <w:trHeight w:val="247"/>
        </w:trPr>
        <w:tc>
          <w:tcPr>
            <w:tcW w:w="5000" w:type="pct"/>
            <w:gridSpan w:val="4"/>
          </w:tcPr>
          <w:p w14:paraId="2B9E123F" w14:textId="77777777" w:rsidR="009F4751" w:rsidRPr="00262869" w:rsidRDefault="009F4751" w:rsidP="00BE2AE6">
            <w:pPr>
              <w:numPr>
                <w:ilvl w:val="0"/>
                <w:numId w:val="18"/>
              </w:numPr>
              <w:spacing w:before="120" w:after="120"/>
              <w:ind w:left="851" w:hanging="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2869">
              <w:rPr>
                <w:rFonts w:ascii="Arial" w:hAnsi="Arial" w:cs="Arial"/>
                <w:b/>
                <w:sz w:val="22"/>
                <w:szCs w:val="22"/>
              </w:rPr>
              <w:t>BENDRIEJI REIKALAVIMAI:</w:t>
            </w:r>
          </w:p>
        </w:tc>
      </w:tr>
      <w:tr w:rsidR="009F4751" w:rsidRPr="00262869" w14:paraId="709C2346" w14:textId="77777777" w:rsidTr="1B74EF04">
        <w:trPr>
          <w:trHeight w:val="529"/>
        </w:trPr>
        <w:tc>
          <w:tcPr>
            <w:tcW w:w="413" w:type="pct"/>
          </w:tcPr>
          <w:p w14:paraId="208CE1CA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7BEC584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4CAC4F90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7" w:type="pct"/>
          </w:tcPr>
          <w:p w14:paraId="097535C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7C05F9B" w14:textId="77777777" w:rsidTr="1B74EF04">
        <w:trPr>
          <w:trHeight w:val="659"/>
        </w:trPr>
        <w:tc>
          <w:tcPr>
            <w:tcW w:w="413" w:type="pct"/>
          </w:tcPr>
          <w:p w14:paraId="31021F6E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97C812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46" w:type="pct"/>
          </w:tcPr>
          <w:p w14:paraId="78726B0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880296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E537024" w14:textId="77777777" w:rsidTr="1B74EF04">
        <w:trPr>
          <w:trHeight w:val="126"/>
        </w:trPr>
        <w:tc>
          <w:tcPr>
            <w:tcW w:w="413" w:type="pct"/>
          </w:tcPr>
          <w:p w14:paraId="3A209054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E4DCA4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46" w:type="pct"/>
          </w:tcPr>
          <w:p w14:paraId="5954A3A8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7" w:type="pct"/>
          </w:tcPr>
          <w:p w14:paraId="1F175CE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BC702F7" w14:textId="77777777" w:rsidTr="1B74EF04">
        <w:trPr>
          <w:trHeight w:val="46"/>
        </w:trPr>
        <w:tc>
          <w:tcPr>
            <w:tcW w:w="413" w:type="pct"/>
          </w:tcPr>
          <w:p w14:paraId="420202B3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22E5CE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110 kV įvadai</w:t>
            </w:r>
          </w:p>
        </w:tc>
        <w:tc>
          <w:tcPr>
            <w:tcW w:w="1546" w:type="pct"/>
          </w:tcPr>
          <w:p w14:paraId="27AED586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27" w:type="pct"/>
          </w:tcPr>
          <w:p w14:paraId="794233B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B720A55" w14:textId="77777777" w:rsidTr="1B74EF04">
        <w:trPr>
          <w:trHeight w:val="659"/>
        </w:trPr>
        <w:tc>
          <w:tcPr>
            <w:tcW w:w="413" w:type="pct"/>
          </w:tcPr>
          <w:p w14:paraId="1CC9B7F1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1A255E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46" w:type="pct"/>
          </w:tcPr>
          <w:p w14:paraId="4BC6E92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1B74EF04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14:paraId="28EB02F1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1027" w:type="pct"/>
          </w:tcPr>
          <w:p w14:paraId="5ADC95F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CCAE27B" w14:textId="77777777" w:rsidTr="1B74EF04">
        <w:trPr>
          <w:trHeight w:val="160"/>
        </w:trPr>
        <w:tc>
          <w:tcPr>
            <w:tcW w:w="413" w:type="pct"/>
          </w:tcPr>
          <w:p w14:paraId="41034468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5642857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>galios transformatoriams kurių vardinė galia 25 ÷ 40 MVA bei pirminės apvijos maksimali įtampa 123 kV (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kV)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46" w:type="pct"/>
          </w:tcPr>
          <w:p w14:paraId="5E6C7449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262869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2006 m. pradžios</w:t>
            </w:r>
          </w:p>
        </w:tc>
        <w:tc>
          <w:tcPr>
            <w:tcW w:w="1027" w:type="pct"/>
          </w:tcPr>
          <w:p w14:paraId="01B5F6D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6BB0EF0" w14:textId="77777777" w:rsidTr="1B74EF04">
        <w:tc>
          <w:tcPr>
            <w:tcW w:w="413" w:type="pct"/>
          </w:tcPr>
          <w:p w14:paraId="4E5F5CC1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3B764150" w14:textId="77777777" w:rsidR="009F4751" w:rsidRPr="00262869" w:rsidRDefault="009F4751" w:rsidP="00BE2AE6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42B474CD" w14:textId="77777777" w:rsidR="009F4751" w:rsidRPr="00262869" w:rsidRDefault="009F4751" w:rsidP="1B74EF04">
            <w:pPr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1B74EF04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1027" w:type="pct"/>
          </w:tcPr>
          <w:p w14:paraId="1FF1B50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9BE1381" w14:textId="77777777" w:rsidTr="1B74EF04">
        <w:tc>
          <w:tcPr>
            <w:tcW w:w="413" w:type="pct"/>
          </w:tcPr>
          <w:p w14:paraId="2138B98C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832F7B8" w14:textId="77777777" w:rsidR="009F4751" w:rsidRPr="00262869" w:rsidRDefault="009F4751" w:rsidP="00BE2AE6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765608B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1027" w:type="pct"/>
          </w:tcPr>
          <w:p w14:paraId="5D9A0BA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3DCB96D" w14:textId="77777777" w:rsidTr="1B74EF04">
        <w:trPr>
          <w:trHeight w:val="295"/>
        </w:trPr>
        <w:tc>
          <w:tcPr>
            <w:tcW w:w="413" w:type="pct"/>
          </w:tcPr>
          <w:p w14:paraId="0BFF3626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8CD1410" w14:textId="77777777" w:rsidR="009F4751" w:rsidRPr="00262869" w:rsidRDefault="009F4751" w:rsidP="00BE2AE6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4E8795D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-35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262869">
              <w:rPr>
                <w:rFonts w:ascii="Arial" w:hAnsi="Arial" w:cs="Arial"/>
                <w:sz w:val="22"/>
                <w:szCs w:val="22"/>
              </w:rPr>
              <w:t>C … +40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262869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27" w:type="pct"/>
          </w:tcPr>
          <w:p w14:paraId="428CEFE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F12874A" w14:textId="77777777" w:rsidTr="1B74EF04">
        <w:tblPrEx>
          <w:jc w:val="center"/>
        </w:tblPrEx>
        <w:trPr>
          <w:trHeight w:val="77"/>
          <w:tblHeader/>
          <w:jc w:val="center"/>
        </w:trPr>
        <w:tc>
          <w:tcPr>
            <w:tcW w:w="413" w:type="pct"/>
          </w:tcPr>
          <w:p w14:paraId="35C26723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DFB69B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112FCE0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07BF92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7C5B0E8" w14:textId="77777777" w:rsidTr="1B74EF04">
        <w:tblPrEx>
          <w:jc w:val="center"/>
        </w:tblPrEx>
        <w:trPr>
          <w:trHeight w:val="136"/>
          <w:tblHeader/>
          <w:jc w:val="center"/>
        </w:trPr>
        <w:tc>
          <w:tcPr>
            <w:tcW w:w="413" w:type="pct"/>
          </w:tcPr>
          <w:p w14:paraId="34DD0337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DD12D0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46" w:type="pct"/>
          </w:tcPr>
          <w:p w14:paraId="7CB90310" w14:textId="77777777" w:rsidR="009F4751" w:rsidRPr="00262869" w:rsidRDefault="009F4751" w:rsidP="00BE2AE6">
            <w:pPr>
              <w:contextualSpacing/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123 kV</w:t>
            </w:r>
          </w:p>
        </w:tc>
        <w:tc>
          <w:tcPr>
            <w:tcW w:w="1027" w:type="pct"/>
          </w:tcPr>
          <w:p w14:paraId="60B76C6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1138825" w14:textId="77777777" w:rsidTr="1B74EF04">
        <w:tblPrEx>
          <w:jc w:val="center"/>
        </w:tblPrEx>
        <w:trPr>
          <w:trHeight w:val="58"/>
          <w:tblHeader/>
          <w:jc w:val="center"/>
        </w:trPr>
        <w:tc>
          <w:tcPr>
            <w:tcW w:w="413" w:type="pct"/>
          </w:tcPr>
          <w:p w14:paraId="7620B528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FD2A98E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Vidutinė apvija</w:t>
            </w:r>
          </w:p>
        </w:tc>
        <w:tc>
          <w:tcPr>
            <w:tcW w:w="1546" w:type="pct"/>
          </w:tcPr>
          <w:p w14:paraId="2FBF875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36 kV</w:t>
            </w:r>
          </w:p>
        </w:tc>
        <w:tc>
          <w:tcPr>
            <w:tcW w:w="1027" w:type="pct"/>
          </w:tcPr>
          <w:p w14:paraId="61B753B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DA45C50" w14:textId="77777777" w:rsidTr="1B74EF04">
        <w:tblPrEx>
          <w:jc w:val="center"/>
        </w:tblPrEx>
        <w:trPr>
          <w:trHeight w:val="50"/>
          <w:tblHeader/>
          <w:jc w:val="center"/>
        </w:trPr>
        <w:tc>
          <w:tcPr>
            <w:tcW w:w="413" w:type="pct"/>
          </w:tcPr>
          <w:p w14:paraId="755AC629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3671011D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46" w:type="pct"/>
          </w:tcPr>
          <w:p w14:paraId="284496DE" w14:textId="77777777" w:rsidR="009F4751" w:rsidRPr="00262869" w:rsidRDefault="009F4751" w:rsidP="00BE2AE6">
            <w:pPr>
              <w:contextualSpacing/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12 kV</w:t>
            </w:r>
          </w:p>
        </w:tc>
        <w:tc>
          <w:tcPr>
            <w:tcW w:w="1027" w:type="pct"/>
          </w:tcPr>
          <w:p w14:paraId="6A5C9A9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1EE1C98" w14:textId="77777777" w:rsidTr="1B74EF04">
        <w:tblPrEx>
          <w:jc w:val="center"/>
        </w:tblPrEx>
        <w:trPr>
          <w:trHeight w:val="427"/>
          <w:tblHeader/>
          <w:jc w:val="center"/>
        </w:trPr>
        <w:tc>
          <w:tcPr>
            <w:tcW w:w="413" w:type="pct"/>
          </w:tcPr>
          <w:p w14:paraId="25765CC1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48D11CF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951538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1027" w:type="pct"/>
          </w:tcPr>
          <w:p w14:paraId="5FFE181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FF9B77B" w14:textId="77777777" w:rsidTr="1B74EF04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16CBB396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FB5361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46" w:type="pct"/>
          </w:tcPr>
          <w:p w14:paraId="05E8FDD4" w14:textId="77777777" w:rsidR="009F4751" w:rsidRPr="00262869" w:rsidRDefault="009F4751" w:rsidP="5C980BCF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5C980BCF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565E6FF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9F4773B" w14:textId="77777777" w:rsidTr="1B74EF04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2A00F3B4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01920A5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46" w:type="pct"/>
          </w:tcPr>
          <w:p w14:paraId="5AA3B68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559E036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CC1BB14" w14:textId="77777777" w:rsidTr="1B74EF04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228EE7DB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F6172B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46" w:type="pct"/>
          </w:tcPr>
          <w:p w14:paraId="387B5649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6EAA0D0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497F696" w14:textId="77777777" w:rsidTr="1B74EF04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7F32AE53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656B1F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46" w:type="pct"/>
          </w:tcPr>
          <w:p w14:paraId="56F64ED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423B361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7ED67E9" w14:textId="77777777" w:rsidTr="1B74EF04">
        <w:tblPrEx>
          <w:jc w:val="center"/>
        </w:tblPrEx>
        <w:trPr>
          <w:trHeight w:val="509"/>
          <w:tblHeader/>
          <w:jc w:val="center"/>
        </w:trPr>
        <w:tc>
          <w:tcPr>
            <w:tcW w:w="413" w:type="pct"/>
          </w:tcPr>
          <w:p w14:paraId="04DBC298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DC4FC7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46" w:type="pct"/>
          </w:tcPr>
          <w:p w14:paraId="091714E4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1027" w:type="pct"/>
          </w:tcPr>
          <w:p w14:paraId="55891B6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127B3A8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39B8042D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6385047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  <w:vAlign w:val="center"/>
          </w:tcPr>
          <w:p w14:paraId="01094C6F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1027" w:type="pct"/>
          </w:tcPr>
          <w:p w14:paraId="5CC5F3D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C70310A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5B23F657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0DAE5E4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  <w:vAlign w:val="center"/>
          </w:tcPr>
          <w:p w14:paraId="7564324B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pasirašymo). Instrukcijos lietuvių ir anglų kalbomis</w:t>
            </w:r>
          </w:p>
        </w:tc>
        <w:tc>
          <w:tcPr>
            <w:tcW w:w="1027" w:type="pct"/>
          </w:tcPr>
          <w:p w14:paraId="1FEA594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7DD4564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77163F92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2B91B675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1011681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Pateikiamas su galios transformatoriumi. Instrukcijos lietuvių ir anglų kalbomis</w:t>
            </w:r>
          </w:p>
        </w:tc>
        <w:tc>
          <w:tcPr>
            <w:tcW w:w="1027" w:type="pct"/>
          </w:tcPr>
          <w:p w14:paraId="06D22B8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624018A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0EBBFBA0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5CB0EAF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  <w:vAlign w:val="center"/>
          </w:tcPr>
          <w:p w14:paraId="0A33B8CA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1027" w:type="pct"/>
          </w:tcPr>
          <w:p w14:paraId="7D44DEC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09DCA76" w14:textId="77777777" w:rsidTr="1B74EF04">
        <w:tblPrEx>
          <w:jc w:val="center"/>
        </w:tblPrEx>
        <w:trPr>
          <w:trHeight w:val="60"/>
          <w:tblHeader/>
          <w:jc w:val="center"/>
        </w:trPr>
        <w:tc>
          <w:tcPr>
            <w:tcW w:w="413" w:type="pct"/>
          </w:tcPr>
          <w:p w14:paraId="3E5BE546" w14:textId="77777777" w:rsidR="009F4751" w:rsidRPr="00262869" w:rsidRDefault="009F4751" w:rsidP="00BE2A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6677759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FE7D0F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B477D4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2D32C29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106CD727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3A86B52E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5CE18086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1027" w:type="pct"/>
          </w:tcPr>
          <w:p w14:paraId="520C743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A1ACED8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3A51F3FE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750A1B9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1FD1FC5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7" w:type="pct"/>
          </w:tcPr>
          <w:p w14:paraId="55C9CF1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3E83FD7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317E095D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4B3A06E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0C27CF1F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Apvijų izoliacijos matavimas, apvijų dielektrinių nuostolių kampo tg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ir talpio C matavimas. </w:t>
            </w: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kampo </w:t>
            </w:r>
            <w:r w:rsidRPr="00262869">
              <w:rPr>
                <w:rFonts w:ascii="Arial" w:hAnsi="Arial" w:cs="Arial"/>
                <w:sz w:val="22"/>
                <w:szCs w:val="22"/>
              </w:rPr>
              <w:t>tg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kV matavimo įtampos</w:t>
            </w:r>
          </w:p>
        </w:tc>
        <w:tc>
          <w:tcPr>
            <w:tcW w:w="1027" w:type="pct"/>
          </w:tcPr>
          <w:p w14:paraId="6E418DC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8C5593D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5FE5F864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476F3A4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326D8FDA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1027" w:type="pct"/>
          </w:tcPr>
          <w:p w14:paraId="30347DA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881C69A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75FD76BD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17C11AF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663505CB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1027" w:type="pct"/>
          </w:tcPr>
          <w:p w14:paraId="1B2C2B3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EF9FFA6" w14:textId="77777777" w:rsidTr="1B74EF04">
        <w:tblPrEx>
          <w:jc w:val="center"/>
        </w:tblPrEx>
        <w:trPr>
          <w:trHeight w:val="718"/>
          <w:tblHeader/>
          <w:jc w:val="center"/>
        </w:trPr>
        <w:tc>
          <w:tcPr>
            <w:tcW w:w="413" w:type="pct"/>
          </w:tcPr>
          <w:p w14:paraId="75ACC694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004B044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58F073B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1027" w:type="pct"/>
          </w:tcPr>
          <w:p w14:paraId="1B93C50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32ECE3D" w14:textId="77777777" w:rsidTr="1B74EF04">
        <w:tblPrEx>
          <w:jc w:val="center"/>
        </w:tblPrEx>
        <w:trPr>
          <w:trHeight w:val="60"/>
          <w:tblHeader/>
          <w:jc w:val="center"/>
        </w:trPr>
        <w:tc>
          <w:tcPr>
            <w:tcW w:w="413" w:type="pct"/>
          </w:tcPr>
          <w:p w14:paraId="27D14AF0" w14:textId="77777777" w:rsidR="009F4751" w:rsidRPr="00262869" w:rsidRDefault="009F4751" w:rsidP="00BE2AE6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14" w:type="pct"/>
          </w:tcPr>
          <w:p w14:paraId="2334A58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35BF7C7F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1027" w:type="pct"/>
          </w:tcPr>
          <w:p w14:paraId="0E17D40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679CB54" w14:textId="77777777" w:rsidTr="1B74EF04">
        <w:trPr>
          <w:trHeight w:val="202"/>
        </w:trPr>
        <w:tc>
          <w:tcPr>
            <w:tcW w:w="5000" w:type="pct"/>
            <w:gridSpan w:val="4"/>
          </w:tcPr>
          <w:p w14:paraId="75AAD9FE" w14:textId="77777777" w:rsidR="009F4751" w:rsidRPr="00262869" w:rsidRDefault="009F4751" w:rsidP="00BE2AE6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ind w:left="714" w:hanging="357"/>
              <w:jc w:val="center"/>
              <w:rPr>
                <w:rFonts w:eastAsia="Times New Roman" w:cs="Arial"/>
                <w:b/>
              </w:rPr>
            </w:pPr>
            <w:r w:rsidRPr="00262869">
              <w:rPr>
                <w:rFonts w:eastAsia="Times New Roman" w:cs="Arial"/>
                <w:b/>
              </w:rPr>
              <w:t>PARAMETRAI:</w:t>
            </w:r>
          </w:p>
        </w:tc>
      </w:tr>
      <w:tr w:rsidR="009F4751" w:rsidRPr="00262869" w14:paraId="7A0C4B1E" w14:textId="77777777" w:rsidTr="1B74EF04">
        <w:trPr>
          <w:trHeight w:val="166"/>
        </w:trPr>
        <w:tc>
          <w:tcPr>
            <w:tcW w:w="413" w:type="pct"/>
          </w:tcPr>
          <w:p w14:paraId="797A1846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C022F9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AE78426" w14:textId="77777777" w:rsidR="009F4751" w:rsidRPr="00262869" w:rsidRDefault="009F4751" w:rsidP="00BE2AE6">
            <w:pPr>
              <w:pStyle w:val="ListParagraph"/>
              <w:tabs>
                <w:tab w:val="left" w:pos="387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262869">
              <w:rPr>
                <w:rFonts w:cs="Arial"/>
              </w:rPr>
              <w:t>25 </w:t>
            </w:r>
            <w:r w:rsidRPr="00262869">
              <w:rPr>
                <w:rFonts w:eastAsia="Times New Roman" w:cs="Arial"/>
              </w:rPr>
              <w:t>MVA</w:t>
            </w:r>
          </w:p>
        </w:tc>
        <w:tc>
          <w:tcPr>
            <w:tcW w:w="1027" w:type="pct"/>
          </w:tcPr>
          <w:p w14:paraId="7EC581A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6A8FB2D" w14:textId="77777777" w:rsidTr="1B74EF04">
        <w:trPr>
          <w:trHeight w:val="56"/>
        </w:trPr>
        <w:tc>
          <w:tcPr>
            <w:tcW w:w="413" w:type="pct"/>
          </w:tcPr>
          <w:p w14:paraId="44AAC18C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5CFF73E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Vidutinės apvijos galia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64CE820" w14:textId="77777777" w:rsidR="009F4751" w:rsidRPr="00262869" w:rsidRDefault="009F4751" w:rsidP="00BE2AE6">
            <w:pPr>
              <w:pStyle w:val="ListParagraph"/>
              <w:tabs>
                <w:tab w:val="left" w:pos="387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262869">
              <w:rPr>
                <w:rFonts w:cs="Arial"/>
              </w:rPr>
              <w:t>25 MVA</w:t>
            </w:r>
          </w:p>
        </w:tc>
        <w:tc>
          <w:tcPr>
            <w:tcW w:w="1027" w:type="pct"/>
          </w:tcPr>
          <w:p w14:paraId="7F72155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7E0352E" w14:textId="77777777" w:rsidTr="1B74EF04">
        <w:trPr>
          <w:trHeight w:val="659"/>
        </w:trPr>
        <w:tc>
          <w:tcPr>
            <w:tcW w:w="413" w:type="pct"/>
          </w:tcPr>
          <w:p w14:paraId="2BB8C816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AE0CC8E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Vidutinės apvijos neutralės srovė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D145840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Suprojektuota vardinei fazinei srovei, ilgalaikiam rėžimui pagal IEC 60076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>7</w:t>
            </w:r>
          </w:p>
        </w:tc>
        <w:tc>
          <w:tcPr>
            <w:tcW w:w="1027" w:type="pct"/>
          </w:tcPr>
          <w:p w14:paraId="208A620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BA12710" w14:textId="77777777" w:rsidTr="1B74EF04">
        <w:trPr>
          <w:trHeight w:val="142"/>
        </w:trPr>
        <w:tc>
          <w:tcPr>
            <w:tcW w:w="413" w:type="pct"/>
          </w:tcPr>
          <w:p w14:paraId="6F652935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6EACE11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Žemosios apvijos galia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48F026BC" w14:textId="77777777" w:rsidR="009F4751" w:rsidRPr="00262869" w:rsidRDefault="009F4751" w:rsidP="00BE2AE6">
            <w:pPr>
              <w:pStyle w:val="ListParagraph"/>
              <w:tabs>
                <w:tab w:val="left" w:pos="387"/>
              </w:tabs>
              <w:spacing w:after="0" w:line="240" w:lineRule="auto"/>
              <w:ind w:left="0"/>
              <w:jc w:val="center"/>
              <w:rPr>
                <w:rFonts w:cs="Arial"/>
              </w:rPr>
            </w:pPr>
            <w:r w:rsidRPr="00262869">
              <w:rPr>
                <w:rFonts w:cs="Arial"/>
              </w:rPr>
              <w:t>25 MVA</w:t>
            </w:r>
          </w:p>
        </w:tc>
        <w:tc>
          <w:tcPr>
            <w:tcW w:w="1027" w:type="pct"/>
          </w:tcPr>
          <w:p w14:paraId="400ADBD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70CE977" w14:textId="77777777" w:rsidTr="1B74EF04">
        <w:trPr>
          <w:trHeight w:val="140"/>
        </w:trPr>
        <w:tc>
          <w:tcPr>
            <w:tcW w:w="413" w:type="pct"/>
          </w:tcPr>
          <w:p w14:paraId="70648E17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CABFD2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4D1C3B5A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115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262869">
              <w:rPr>
                <w:rFonts w:ascii="Arial" w:hAnsi="Arial" w:cs="Arial"/>
                <w:sz w:val="22"/>
                <w:szCs w:val="22"/>
              </w:rPr>
              <w:t>9x1,778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262869">
              <w:rPr>
                <w:rFonts w:ascii="Arial" w:hAnsi="Arial" w:cs="Arial"/>
                <w:sz w:val="22"/>
                <w:szCs w:val="22"/>
              </w:rPr>
              <w:t> kV</w:t>
            </w:r>
          </w:p>
        </w:tc>
        <w:tc>
          <w:tcPr>
            <w:tcW w:w="1027" w:type="pct"/>
          </w:tcPr>
          <w:p w14:paraId="4F1DD8A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C130A02" w14:textId="77777777" w:rsidTr="1B74EF04">
        <w:trPr>
          <w:trHeight w:val="212"/>
        </w:trPr>
        <w:tc>
          <w:tcPr>
            <w:tcW w:w="413" w:type="pct"/>
          </w:tcPr>
          <w:p w14:paraId="5565448F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90402F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Vidutinės apvijos vardinė įtampa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9F339A4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33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262869">
              <w:rPr>
                <w:rFonts w:ascii="Arial" w:hAnsi="Arial" w:cs="Arial"/>
                <w:sz w:val="22"/>
                <w:szCs w:val="22"/>
              </w:rPr>
              <w:t>2x2,5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262869">
              <w:rPr>
                <w:rFonts w:ascii="Arial" w:hAnsi="Arial" w:cs="Arial"/>
                <w:sz w:val="22"/>
                <w:szCs w:val="22"/>
              </w:rPr>
              <w:t> kV</w:t>
            </w:r>
          </w:p>
        </w:tc>
        <w:tc>
          <w:tcPr>
            <w:tcW w:w="1027" w:type="pct"/>
          </w:tcPr>
          <w:p w14:paraId="22F715F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D12D779" w14:textId="77777777" w:rsidTr="1B74EF04">
        <w:trPr>
          <w:trHeight w:val="148"/>
        </w:trPr>
        <w:tc>
          <w:tcPr>
            <w:tcW w:w="413" w:type="pct"/>
          </w:tcPr>
          <w:p w14:paraId="0173E80A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6997E1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Žemosios apvijos vardinė įtampa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987ADA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10,5 kV</w:t>
            </w:r>
          </w:p>
        </w:tc>
        <w:tc>
          <w:tcPr>
            <w:tcW w:w="1027" w:type="pct"/>
          </w:tcPr>
          <w:p w14:paraId="451E78F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3179093" w14:textId="77777777" w:rsidTr="1B74EF04">
        <w:trPr>
          <w:trHeight w:val="60"/>
        </w:trPr>
        <w:tc>
          <w:tcPr>
            <w:tcW w:w="413" w:type="pct"/>
          </w:tcPr>
          <w:p w14:paraId="16E10497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179E135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BC18B9D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7" w:type="pct"/>
          </w:tcPr>
          <w:p w14:paraId="5B15EC5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8FCCEF6" w14:textId="77777777" w:rsidTr="1B74EF04">
        <w:trPr>
          <w:trHeight w:val="120"/>
        </w:trPr>
        <w:tc>
          <w:tcPr>
            <w:tcW w:w="413" w:type="pct"/>
          </w:tcPr>
          <w:p w14:paraId="6A125D99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D9D9CB5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291BBB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1027" w:type="pct"/>
          </w:tcPr>
          <w:p w14:paraId="2BDA83B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E87D5E1" w14:textId="77777777" w:rsidTr="1B74EF04">
        <w:trPr>
          <w:trHeight w:val="50"/>
        </w:trPr>
        <w:tc>
          <w:tcPr>
            <w:tcW w:w="413" w:type="pct"/>
          </w:tcPr>
          <w:p w14:paraId="159CBA64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8A74E1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56BB84D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27" w:type="pct"/>
          </w:tcPr>
          <w:p w14:paraId="108A23B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CE22DD3" w14:textId="77777777" w:rsidTr="1B74EF04">
        <w:trPr>
          <w:trHeight w:val="50"/>
        </w:trPr>
        <w:tc>
          <w:tcPr>
            <w:tcW w:w="413" w:type="pct"/>
          </w:tcPr>
          <w:p w14:paraId="5C24E264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E0E056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AF0EEB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1027" w:type="pct"/>
          </w:tcPr>
          <w:p w14:paraId="1801ECB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A182054" w14:textId="77777777" w:rsidTr="1B74EF04">
        <w:trPr>
          <w:trHeight w:val="60"/>
        </w:trPr>
        <w:tc>
          <w:tcPr>
            <w:tcW w:w="413" w:type="pct"/>
          </w:tcPr>
          <w:p w14:paraId="2C04C43B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DE8D75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Neutralės darbo režimas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899D82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1027" w:type="pct"/>
          </w:tcPr>
          <w:p w14:paraId="41064F2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17C9BCC" w14:textId="77777777" w:rsidTr="1B74EF04">
        <w:trPr>
          <w:trHeight w:val="60"/>
        </w:trPr>
        <w:tc>
          <w:tcPr>
            <w:tcW w:w="413" w:type="pct"/>
          </w:tcPr>
          <w:p w14:paraId="7A9D0C15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5E56C1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D70FFA0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YN/yn/d-0-11</w:t>
            </w:r>
          </w:p>
        </w:tc>
        <w:tc>
          <w:tcPr>
            <w:tcW w:w="1027" w:type="pct"/>
          </w:tcPr>
          <w:p w14:paraId="730BA9C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2E9595E" w14:textId="77777777" w:rsidTr="1B74EF04">
        <w:trPr>
          <w:trHeight w:val="421"/>
        </w:trPr>
        <w:tc>
          <w:tcPr>
            <w:tcW w:w="413" w:type="pct"/>
          </w:tcPr>
          <w:p w14:paraId="4471A19F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65239A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Tuščios eigos nuostoliai, esant vardinei įtampai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2B7AEDA0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  <w:tab w:val="left" w:pos="31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> 12,2 kW</w:t>
            </w:r>
          </w:p>
        </w:tc>
        <w:tc>
          <w:tcPr>
            <w:tcW w:w="1027" w:type="pct"/>
          </w:tcPr>
          <w:p w14:paraId="25FAD5D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869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9F4751" w:rsidRPr="00262869" w14:paraId="106A5689" w14:textId="77777777" w:rsidTr="1B74EF04">
        <w:trPr>
          <w:trHeight w:val="132"/>
        </w:trPr>
        <w:tc>
          <w:tcPr>
            <w:tcW w:w="413" w:type="pct"/>
          </w:tcPr>
          <w:p w14:paraId="6D162597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5AD05C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9C33067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> 0,2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262869">
              <w:rPr>
                <w:rFonts w:ascii="Arial" w:hAnsi="Arial" w:cs="Arial"/>
                <w:sz w:val="22"/>
                <w:szCs w:val="22"/>
              </w:rPr>
              <w:t> +30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7" w:type="pct"/>
          </w:tcPr>
          <w:p w14:paraId="3024D774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EE8FDAE" w14:textId="77777777" w:rsidTr="1B74EF04">
        <w:trPr>
          <w:trHeight w:val="659"/>
        </w:trPr>
        <w:tc>
          <w:tcPr>
            <w:tcW w:w="413" w:type="pct"/>
          </w:tcPr>
          <w:p w14:paraId="5A866DA1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228AB9A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262869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D4C254A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D3F428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5D182EE" w14:textId="77777777" w:rsidTr="1B74EF04">
        <w:trPr>
          <w:trHeight w:val="397"/>
        </w:trPr>
        <w:tc>
          <w:tcPr>
            <w:tcW w:w="413" w:type="pct"/>
          </w:tcPr>
          <w:p w14:paraId="5B58C99C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83B57D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7A68C3C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AĮ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 xml:space="preserve">ŽĮ 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> 125 kW</w:t>
            </w:r>
          </w:p>
        </w:tc>
        <w:tc>
          <w:tcPr>
            <w:tcW w:w="1027" w:type="pct"/>
          </w:tcPr>
          <w:p w14:paraId="6B5E904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869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9F4751" w:rsidRPr="00262869" w14:paraId="4D423CC7" w14:textId="77777777" w:rsidTr="1B74EF04">
        <w:trPr>
          <w:trHeight w:val="206"/>
        </w:trPr>
        <w:tc>
          <w:tcPr>
            <w:tcW w:w="413" w:type="pct"/>
          </w:tcPr>
          <w:p w14:paraId="7198B29C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A08F5D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4CB498A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  <w:tab w:val="left" w:pos="387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AĮ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 xml:space="preserve">VĮ 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> 134 kW</w:t>
            </w:r>
          </w:p>
        </w:tc>
        <w:tc>
          <w:tcPr>
            <w:tcW w:w="1027" w:type="pct"/>
          </w:tcPr>
          <w:p w14:paraId="55D0FB3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869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9F4751" w:rsidRPr="00262869" w14:paraId="20A7F41B" w14:textId="77777777" w:rsidTr="1B74EF04">
        <w:trPr>
          <w:trHeight w:val="155"/>
        </w:trPr>
        <w:tc>
          <w:tcPr>
            <w:tcW w:w="413" w:type="pct"/>
          </w:tcPr>
          <w:p w14:paraId="0122894B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4F9C46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CF0B289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VĮ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 xml:space="preserve">ŽĮ 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> 106 kW</w:t>
            </w:r>
          </w:p>
        </w:tc>
        <w:tc>
          <w:tcPr>
            <w:tcW w:w="1027" w:type="pct"/>
          </w:tcPr>
          <w:p w14:paraId="58FDEE3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2869">
              <w:rPr>
                <w:rFonts w:ascii="Arial" w:hAnsi="Arial" w:cs="Arial"/>
                <w:i/>
                <w:iCs/>
                <w:sz w:val="20"/>
                <w:szCs w:val="20"/>
              </w:rPr>
              <w:t>PASTABA, nurodyti konkrečią vertę, kW</w:t>
            </w:r>
          </w:p>
        </w:tc>
      </w:tr>
      <w:tr w:rsidR="009F4751" w:rsidRPr="00262869" w14:paraId="657BE23E" w14:textId="77777777" w:rsidTr="1B74EF04">
        <w:trPr>
          <w:trHeight w:val="659"/>
        </w:trPr>
        <w:tc>
          <w:tcPr>
            <w:tcW w:w="413" w:type="pct"/>
          </w:tcPr>
          <w:p w14:paraId="664C7C3C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F46EE21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262869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F2A23C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EAB878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5907B8A" w14:textId="77777777" w:rsidTr="1B74EF04">
        <w:trPr>
          <w:trHeight w:val="60"/>
        </w:trPr>
        <w:tc>
          <w:tcPr>
            <w:tcW w:w="413" w:type="pct"/>
          </w:tcPr>
          <w:p w14:paraId="5CA3634D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32567B4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D0818FD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AĮ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 xml:space="preserve">ŽĮ 17,5 % ± 7,5 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7" w:type="pct"/>
          </w:tcPr>
          <w:p w14:paraId="4AB38F6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ECB6CA1" w14:textId="77777777" w:rsidTr="1B74EF04">
        <w:trPr>
          <w:trHeight w:val="258"/>
        </w:trPr>
        <w:tc>
          <w:tcPr>
            <w:tcW w:w="413" w:type="pct"/>
          </w:tcPr>
          <w:p w14:paraId="72E04E46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227B7E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8C72F7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AĮ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>VĮ 10,5 % ± 15 %</w:t>
            </w:r>
          </w:p>
        </w:tc>
        <w:tc>
          <w:tcPr>
            <w:tcW w:w="1027" w:type="pct"/>
          </w:tcPr>
          <w:p w14:paraId="3C74256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80B82ED" w14:textId="77777777" w:rsidTr="1B74EF04">
        <w:trPr>
          <w:trHeight w:val="60"/>
        </w:trPr>
        <w:tc>
          <w:tcPr>
            <w:tcW w:w="413" w:type="pct"/>
          </w:tcPr>
          <w:p w14:paraId="6D134DA1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895FDF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D3CDCE6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VĮ</w:t>
            </w:r>
            <w:r w:rsidRPr="00262869">
              <w:rPr>
                <w:rFonts w:ascii="Arial" w:hAnsi="Arial" w:cs="Arial"/>
                <w:sz w:val="22"/>
                <w:szCs w:val="22"/>
              </w:rPr>
              <w:noBreakHyphen/>
              <w:t>ŽĮ 6,5 % ± 15 %</w:t>
            </w:r>
          </w:p>
        </w:tc>
        <w:tc>
          <w:tcPr>
            <w:tcW w:w="1027" w:type="pct"/>
          </w:tcPr>
          <w:p w14:paraId="32F33A2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C72D077" w14:textId="77777777" w:rsidTr="1B74EF04">
        <w:trPr>
          <w:trHeight w:val="179"/>
        </w:trPr>
        <w:tc>
          <w:tcPr>
            <w:tcW w:w="413" w:type="pct"/>
          </w:tcPr>
          <w:p w14:paraId="2CAA88E1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551DDD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50B8E44A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Turi atitikti 2019 m. spalio 1 d. komisijos reglamento (ES) Nr. 2019/1783 </w:t>
            </w:r>
            <w:r w:rsidRPr="00262869">
              <w:rPr>
                <w:rFonts w:ascii="Arial" w:hAnsi="Arial" w:cs="Arial"/>
                <w:sz w:val="22"/>
                <w:szCs w:val="22"/>
              </w:rPr>
              <w:lastRenderedPageBreak/>
              <w:t>minimali didžiausio efektyvumo indekso vertę (užpildant techninę specifikaciją nurodyti konkrečią PEI reikšmę)</w:t>
            </w:r>
          </w:p>
        </w:tc>
        <w:tc>
          <w:tcPr>
            <w:tcW w:w="1027" w:type="pct"/>
          </w:tcPr>
          <w:p w14:paraId="601ABA8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PASTABA nurodyti konkrečią vertę, pagal II skyriaus 14 </w:t>
            </w:r>
            <w:r w:rsidRPr="00262869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ir 16 punktų vertes, pateikiant PEI reikšmės apskaičiavimo formulę</w:t>
            </w:r>
          </w:p>
        </w:tc>
      </w:tr>
      <w:tr w:rsidR="009F4751" w:rsidRPr="00262869" w14:paraId="0EA9C983" w14:textId="77777777" w:rsidTr="1B74EF04">
        <w:trPr>
          <w:trHeight w:val="169"/>
        </w:trPr>
        <w:tc>
          <w:tcPr>
            <w:tcW w:w="413" w:type="pct"/>
          </w:tcPr>
          <w:p w14:paraId="5BB455FF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053FFB7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aukštosios, vidutinės ir žemosios apvijos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2185CE6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1027" w:type="pct"/>
          </w:tcPr>
          <w:p w14:paraId="254CCEE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4F11FBC" w14:textId="77777777" w:rsidTr="1B74EF04">
        <w:trPr>
          <w:trHeight w:val="60"/>
        </w:trPr>
        <w:tc>
          <w:tcPr>
            <w:tcW w:w="413" w:type="pct"/>
          </w:tcPr>
          <w:p w14:paraId="22A46169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739C32D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E015A8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262869">
              <w:rPr>
                <w:rFonts w:ascii="Arial" w:hAnsi="Arial" w:cs="Arial"/>
                <w:sz w:val="22"/>
                <w:szCs w:val="22"/>
                <w:lang w:val="en-US"/>
              </w:rPr>
              <w:t>1.7 T, 50 Hz)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1027" w:type="pct"/>
          </w:tcPr>
          <w:p w14:paraId="34F9F9C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C77AD92" w14:textId="77777777" w:rsidTr="1B74EF04">
        <w:trPr>
          <w:trHeight w:val="659"/>
        </w:trPr>
        <w:tc>
          <w:tcPr>
            <w:tcW w:w="413" w:type="pct"/>
          </w:tcPr>
          <w:p w14:paraId="615B6F93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BD4330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6B7024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ONAN/ONAF (transformatoriaus galia be priverstinio aušinimo 70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26286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27" w:type="pct"/>
          </w:tcPr>
          <w:p w14:paraId="15DEB94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05392A8" w14:textId="77777777" w:rsidTr="1B74EF04">
        <w:trPr>
          <w:trHeight w:val="659"/>
        </w:trPr>
        <w:tc>
          <w:tcPr>
            <w:tcW w:w="413" w:type="pct"/>
          </w:tcPr>
          <w:p w14:paraId="364A7169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0EDABE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8E87FD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A7CC9B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41420BD" w14:textId="77777777" w:rsidTr="1B74EF04">
        <w:trPr>
          <w:trHeight w:val="60"/>
        </w:trPr>
        <w:tc>
          <w:tcPr>
            <w:tcW w:w="413" w:type="pct"/>
          </w:tcPr>
          <w:p w14:paraId="712DDF57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7DE022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B06054F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262869">
              <w:rPr>
                <w:rFonts w:ascii="Arial" w:hAnsi="Arial" w:cs="Arial"/>
                <w:sz w:val="22"/>
                <w:szCs w:val="22"/>
              </w:rPr>
              <w:t> 25 mm/kV (110 kV)</w:t>
            </w:r>
          </w:p>
        </w:tc>
        <w:tc>
          <w:tcPr>
            <w:tcW w:w="1027" w:type="pct"/>
          </w:tcPr>
          <w:p w14:paraId="610691C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7FEB051" w14:textId="77777777" w:rsidTr="1B74EF04">
        <w:trPr>
          <w:trHeight w:val="60"/>
        </w:trPr>
        <w:tc>
          <w:tcPr>
            <w:tcW w:w="413" w:type="pct"/>
          </w:tcPr>
          <w:p w14:paraId="2338E680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8EF8F4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7959256E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262869">
              <w:rPr>
                <w:rFonts w:ascii="Arial" w:hAnsi="Arial" w:cs="Arial"/>
                <w:sz w:val="22"/>
                <w:szCs w:val="22"/>
              </w:rPr>
              <w:t> 31 mm/kV (33 kV)</w:t>
            </w:r>
          </w:p>
        </w:tc>
        <w:tc>
          <w:tcPr>
            <w:tcW w:w="1027" w:type="pct"/>
          </w:tcPr>
          <w:p w14:paraId="6BFDF07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DBB726C" w14:textId="77777777" w:rsidTr="1B74EF04">
        <w:trPr>
          <w:trHeight w:val="60"/>
        </w:trPr>
        <w:tc>
          <w:tcPr>
            <w:tcW w:w="413" w:type="pct"/>
          </w:tcPr>
          <w:p w14:paraId="50BED7FC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470C01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34869251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262869">
              <w:rPr>
                <w:rFonts w:ascii="Arial" w:hAnsi="Arial" w:cs="Arial"/>
                <w:sz w:val="22"/>
                <w:szCs w:val="22"/>
              </w:rPr>
              <w:t> 31 mm/kV (10 kV)</w:t>
            </w:r>
          </w:p>
        </w:tc>
        <w:tc>
          <w:tcPr>
            <w:tcW w:w="1027" w:type="pct"/>
          </w:tcPr>
          <w:p w14:paraId="29A8045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94DB7DC" w14:textId="77777777" w:rsidTr="1B74EF04">
        <w:trPr>
          <w:trHeight w:val="659"/>
        </w:trPr>
        <w:tc>
          <w:tcPr>
            <w:tcW w:w="413" w:type="pct"/>
          </w:tcPr>
          <w:p w14:paraId="0B215388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88E480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transformatorius turi būti užpildytas alyva. Transformatorinė alyva su inhibitoriais, atitinkanti IEC 60296 (leidimas 5.0) reikalavimus: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256DC9D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FE46D9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CF4477E" w14:textId="77777777" w:rsidTr="1B74EF04">
        <w:trPr>
          <w:trHeight w:val="60"/>
        </w:trPr>
        <w:tc>
          <w:tcPr>
            <w:tcW w:w="413" w:type="pct"/>
          </w:tcPr>
          <w:p w14:paraId="35936A22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35B73E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679CDFE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1027" w:type="pct"/>
          </w:tcPr>
          <w:p w14:paraId="59E04CE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D57185D" w14:textId="77777777" w:rsidTr="1B74EF04">
        <w:trPr>
          <w:trHeight w:val="60"/>
        </w:trPr>
        <w:tc>
          <w:tcPr>
            <w:tcW w:w="413" w:type="pct"/>
          </w:tcPr>
          <w:p w14:paraId="12675803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1A8172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88CDF2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Su inhibitoriais (fully inhibited oil)</w:t>
            </w:r>
          </w:p>
        </w:tc>
        <w:tc>
          <w:tcPr>
            <w:tcW w:w="1027" w:type="pct"/>
          </w:tcPr>
          <w:p w14:paraId="5F59A68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60C77A2" w14:textId="77777777" w:rsidTr="1B74EF04">
        <w:trPr>
          <w:trHeight w:val="213"/>
        </w:trPr>
        <w:tc>
          <w:tcPr>
            <w:tcW w:w="413" w:type="pct"/>
          </w:tcPr>
          <w:p w14:paraId="614E508B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474DD82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262851D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¸</w:t>
            </w:r>
            <w:r w:rsidRPr="00262869">
              <w:rPr>
                <w:rFonts w:ascii="Arial" w:hAnsi="Arial" w:cs="Arial"/>
                <w:sz w:val="22"/>
                <w:szCs w:val="22"/>
              </w:rPr>
              <w:t> 0,4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7" w:type="pct"/>
          </w:tcPr>
          <w:p w14:paraId="78998EE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8EA7467" w14:textId="77777777" w:rsidTr="1B74EF04">
        <w:trPr>
          <w:trHeight w:val="94"/>
        </w:trPr>
        <w:tc>
          <w:tcPr>
            <w:tcW w:w="413" w:type="pct"/>
          </w:tcPr>
          <w:p w14:paraId="1756466A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3D80BB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7245BEE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1027" w:type="pct"/>
          </w:tcPr>
          <w:p w14:paraId="78B9547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A2B82A8" w14:textId="77777777" w:rsidTr="1B74EF04">
        <w:trPr>
          <w:trHeight w:val="195"/>
        </w:trPr>
        <w:tc>
          <w:tcPr>
            <w:tcW w:w="413" w:type="pct"/>
          </w:tcPr>
          <w:p w14:paraId="55809A83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1B4809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4B6C58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1027" w:type="pct"/>
          </w:tcPr>
          <w:p w14:paraId="32C4924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6FC32D9" w14:textId="77777777" w:rsidTr="1B74EF04">
        <w:trPr>
          <w:trHeight w:val="117"/>
        </w:trPr>
        <w:tc>
          <w:tcPr>
            <w:tcW w:w="413" w:type="pct"/>
          </w:tcPr>
          <w:p w14:paraId="324045F7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6C8F3E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46413F8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02F05B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C39B9E3" w14:textId="77777777" w:rsidTr="1B74EF04">
        <w:trPr>
          <w:trHeight w:val="415"/>
        </w:trPr>
        <w:tc>
          <w:tcPr>
            <w:tcW w:w="413" w:type="pct"/>
          </w:tcPr>
          <w:p w14:paraId="04378D19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22C988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m</w:t>
            </w:r>
            <w:r w:rsidRPr="00262869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46" w:type="pct"/>
          </w:tcPr>
          <w:p w14:paraId="63E43F78" w14:textId="77777777" w:rsidR="009F4751" w:rsidRPr="00262869" w:rsidRDefault="009F4751" w:rsidP="00BE2AE6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663C2E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9BAA0EA" w14:textId="77777777" w:rsidTr="1B74EF04">
        <w:trPr>
          <w:trHeight w:val="153"/>
        </w:trPr>
        <w:tc>
          <w:tcPr>
            <w:tcW w:w="413" w:type="pct"/>
          </w:tcPr>
          <w:p w14:paraId="4D9D37B8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236F6A3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044B31DA" w14:textId="77777777" w:rsidR="009F4751" w:rsidRPr="00262869" w:rsidRDefault="009F4751" w:rsidP="00BE2AE6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Aukštoji apvija – 550 kV</w:t>
            </w:r>
          </w:p>
        </w:tc>
        <w:tc>
          <w:tcPr>
            <w:tcW w:w="1027" w:type="pct"/>
          </w:tcPr>
          <w:p w14:paraId="53C4388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FC43213" w14:textId="77777777" w:rsidTr="1B74EF04">
        <w:trPr>
          <w:trHeight w:val="158"/>
        </w:trPr>
        <w:tc>
          <w:tcPr>
            <w:tcW w:w="413" w:type="pct"/>
          </w:tcPr>
          <w:p w14:paraId="77BBF81D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012A58D7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509EDD96" w14:textId="77777777" w:rsidR="009F4751" w:rsidRPr="00262869" w:rsidRDefault="009F4751" w:rsidP="00BE2AE6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110 kV neutralė – 250 kV</w:t>
            </w:r>
          </w:p>
        </w:tc>
        <w:tc>
          <w:tcPr>
            <w:tcW w:w="1027" w:type="pct"/>
          </w:tcPr>
          <w:p w14:paraId="79A7A72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42D7535" w14:textId="77777777" w:rsidTr="1B74EF04">
        <w:trPr>
          <w:trHeight w:val="60"/>
        </w:trPr>
        <w:tc>
          <w:tcPr>
            <w:tcW w:w="413" w:type="pct"/>
          </w:tcPr>
          <w:p w14:paraId="14C1D1A8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6A94C9D5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690FEC3C" w14:textId="77777777" w:rsidR="009F4751" w:rsidRPr="00262869" w:rsidRDefault="009F4751" w:rsidP="00BE2AE6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Vidutinė apvija – 170 kV</w:t>
            </w:r>
          </w:p>
        </w:tc>
        <w:tc>
          <w:tcPr>
            <w:tcW w:w="1027" w:type="pct"/>
          </w:tcPr>
          <w:p w14:paraId="22E69D4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96FB718" w14:textId="77777777" w:rsidTr="1B74EF04">
        <w:trPr>
          <w:trHeight w:val="60"/>
        </w:trPr>
        <w:tc>
          <w:tcPr>
            <w:tcW w:w="413" w:type="pct"/>
          </w:tcPr>
          <w:p w14:paraId="5EF62AC0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24D2DFF1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48E5F25F" w14:textId="77777777" w:rsidR="009F4751" w:rsidRPr="00262869" w:rsidRDefault="009F4751" w:rsidP="00BE2AE6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33 kV neutralė – 170 kV</w:t>
            </w:r>
          </w:p>
        </w:tc>
        <w:tc>
          <w:tcPr>
            <w:tcW w:w="1027" w:type="pct"/>
          </w:tcPr>
          <w:p w14:paraId="38900DD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3854CD7" w14:textId="77777777" w:rsidTr="1B74EF04">
        <w:trPr>
          <w:trHeight w:val="60"/>
        </w:trPr>
        <w:tc>
          <w:tcPr>
            <w:tcW w:w="413" w:type="pct"/>
          </w:tcPr>
          <w:p w14:paraId="1DCFB9DC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4519F1D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0F603C99" w14:textId="77777777" w:rsidR="009F4751" w:rsidRPr="00262869" w:rsidRDefault="009F4751" w:rsidP="00BE2AE6">
            <w:pPr>
              <w:tabs>
                <w:tab w:val="left" w:pos="176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Žemoji apvija – 75 kV</w:t>
            </w:r>
          </w:p>
        </w:tc>
        <w:tc>
          <w:tcPr>
            <w:tcW w:w="1027" w:type="pct"/>
          </w:tcPr>
          <w:p w14:paraId="7A016B7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94AF2D6" w14:textId="77777777" w:rsidTr="1B74EF04">
        <w:trPr>
          <w:trHeight w:val="56"/>
        </w:trPr>
        <w:tc>
          <w:tcPr>
            <w:tcW w:w="413" w:type="pct"/>
          </w:tcPr>
          <w:p w14:paraId="4BE19106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7856082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laikotarpyje:</w:t>
            </w:r>
          </w:p>
        </w:tc>
        <w:tc>
          <w:tcPr>
            <w:tcW w:w="1546" w:type="pct"/>
          </w:tcPr>
          <w:p w14:paraId="42D42016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EDFC30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A13A454" w14:textId="77777777" w:rsidTr="1B74EF04">
        <w:trPr>
          <w:trHeight w:val="60"/>
        </w:trPr>
        <w:tc>
          <w:tcPr>
            <w:tcW w:w="413" w:type="pct"/>
          </w:tcPr>
          <w:p w14:paraId="5B52D428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13A1E94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457E63F1" w14:textId="77777777" w:rsidR="009F4751" w:rsidRPr="00262869" w:rsidRDefault="009F4751" w:rsidP="00BE2AE6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Aukštoji apvija – 230 kV</w:t>
            </w:r>
          </w:p>
        </w:tc>
        <w:tc>
          <w:tcPr>
            <w:tcW w:w="1027" w:type="pct"/>
          </w:tcPr>
          <w:p w14:paraId="1CCCDBA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889F96A" w14:textId="77777777" w:rsidTr="1B74EF04">
        <w:trPr>
          <w:trHeight w:val="60"/>
        </w:trPr>
        <w:tc>
          <w:tcPr>
            <w:tcW w:w="413" w:type="pct"/>
          </w:tcPr>
          <w:p w14:paraId="5E9424B9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7451B0EF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7CFDB7F5" w14:textId="77777777" w:rsidR="009F4751" w:rsidRPr="00262869" w:rsidRDefault="009F4751" w:rsidP="00BE2AE6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110 kV neutralė – 100 kV</w:t>
            </w:r>
          </w:p>
        </w:tc>
        <w:tc>
          <w:tcPr>
            <w:tcW w:w="1027" w:type="pct"/>
          </w:tcPr>
          <w:p w14:paraId="2C872B0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FF93380" w14:textId="77777777" w:rsidTr="1B74EF04">
        <w:trPr>
          <w:trHeight w:val="167"/>
        </w:trPr>
        <w:tc>
          <w:tcPr>
            <w:tcW w:w="413" w:type="pct"/>
          </w:tcPr>
          <w:p w14:paraId="403243DB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6361F50F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40032BBF" w14:textId="77777777" w:rsidR="009F4751" w:rsidRPr="00262869" w:rsidRDefault="009F4751" w:rsidP="00BE2AE6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Vidutinė apvija – 70 kV</w:t>
            </w:r>
          </w:p>
        </w:tc>
        <w:tc>
          <w:tcPr>
            <w:tcW w:w="1027" w:type="pct"/>
          </w:tcPr>
          <w:p w14:paraId="54B21C6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F928EB5" w14:textId="77777777" w:rsidTr="1B74EF04">
        <w:trPr>
          <w:trHeight w:val="158"/>
        </w:trPr>
        <w:tc>
          <w:tcPr>
            <w:tcW w:w="413" w:type="pct"/>
          </w:tcPr>
          <w:p w14:paraId="26398E4B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09149017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74E888B6" w14:textId="77777777" w:rsidR="009F4751" w:rsidRPr="00262869" w:rsidRDefault="009F4751" w:rsidP="00BE2AE6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33 kV neutralė – 70 kV</w:t>
            </w:r>
          </w:p>
        </w:tc>
        <w:tc>
          <w:tcPr>
            <w:tcW w:w="1027" w:type="pct"/>
          </w:tcPr>
          <w:p w14:paraId="17D19D7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9195151" w14:textId="77777777" w:rsidTr="1B74EF04">
        <w:trPr>
          <w:trHeight w:val="303"/>
        </w:trPr>
        <w:tc>
          <w:tcPr>
            <w:tcW w:w="413" w:type="pct"/>
          </w:tcPr>
          <w:p w14:paraId="1479A39A" w14:textId="77777777" w:rsidR="009F4751" w:rsidRPr="00262869" w:rsidRDefault="009F4751" w:rsidP="00BE2AE6">
            <w:pPr>
              <w:pStyle w:val="ListParagraph"/>
              <w:numPr>
                <w:ilvl w:val="2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14" w:type="pct"/>
          </w:tcPr>
          <w:p w14:paraId="1986095D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6" w:type="pct"/>
          </w:tcPr>
          <w:p w14:paraId="4621F406" w14:textId="77777777" w:rsidR="009F4751" w:rsidRPr="00262869" w:rsidRDefault="009F4751" w:rsidP="00BE2AE6">
            <w:pPr>
              <w:tabs>
                <w:tab w:val="left" w:pos="179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Žemoji apvija – 28 kV</w:t>
            </w:r>
          </w:p>
        </w:tc>
        <w:tc>
          <w:tcPr>
            <w:tcW w:w="1027" w:type="pct"/>
          </w:tcPr>
          <w:p w14:paraId="1F9B6FB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681F4FA" w14:textId="77777777" w:rsidTr="1B74EF04">
        <w:trPr>
          <w:trHeight w:val="659"/>
        </w:trPr>
        <w:tc>
          <w:tcPr>
            <w:tcW w:w="413" w:type="pct"/>
          </w:tcPr>
          <w:p w14:paraId="4B514CBE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8F9F755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78923757" w14:textId="77777777" w:rsidR="009F4751" w:rsidRPr="00262869" w:rsidRDefault="009F4751" w:rsidP="00BE2AE6">
            <w:pPr>
              <w:tabs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60 dB (A) +3 dB(A)</w:t>
            </w:r>
          </w:p>
        </w:tc>
        <w:tc>
          <w:tcPr>
            <w:tcW w:w="1027" w:type="pct"/>
          </w:tcPr>
          <w:p w14:paraId="1C61FF0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946802E" w14:textId="77777777" w:rsidTr="1B74EF04">
        <w:trPr>
          <w:trHeight w:val="659"/>
        </w:trPr>
        <w:tc>
          <w:tcPr>
            <w:tcW w:w="413" w:type="pct"/>
          </w:tcPr>
          <w:p w14:paraId="72A00C8F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10EBFF7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Triukšmo slėgio lygis 2 m atstumu (ONAF), išmatuota transformatoriui veikiant tuščiąja eiga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2DE71D81" w14:textId="77777777" w:rsidR="009F4751" w:rsidRPr="00262869" w:rsidRDefault="009F4751" w:rsidP="00BE2AE6">
            <w:pPr>
              <w:tabs>
                <w:tab w:val="left" w:pos="24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65 dB (A) +3 dB(A)</w:t>
            </w:r>
          </w:p>
        </w:tc>
        <w:tc>
          <w:tcPr>
            <w:tcW w:w="1027" w:type="pct"/>
          </w:tcPr>
          <w:p w14:paraId="1663AF3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BE82457" w14:textId="77777777" w:rsidTr="1B74EF04">
        <w:trPr>
          <w:trHeight w:val="313"/>
        </w:trPr>
        <w:tc>
          <w:tcPr>
            <w:tcW w:w="413" w:type="pct"/>
          </w:tcPr>
          <w:p w14:paraId="70B02BB4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189896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469BB3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73F212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E47B959" w14:textId="77777777" w:rsidTr="1B74EF04">
        <w:trPr>
          <w:trHeight w:val="208"/>
        </w:trPr>
        <w:tc>
          <w:tcPr>
            <w:tcW w:w="413" w:type="pct"/>
          </w:tcPr>
          <w:p w14:paraId="13C726E1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A2B303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5E5D42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1027" w:type="pct"/>
          </w:tcPr>
          <w:p w14:paraId="1D09712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9A32401" w14:textId="77777777" w:rsidTr="1B74EF04">
        <w:trPr>
          <w:trHeight w:val="40"/>
        </w:trPr>
        <w:tc>
          <w:tcPr>
            <w:tcW w:w="413" w:type="pct"/>
          </w:tcPr>
          <w:p w14:paraId="709E3151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FD6F425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74613C3B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1027" w:type="pct"/>
          </w:tcPr>
          <w:p w14:paraId="515088F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8E17F16" w14:textId="77777777" w:rsidTr="1B74EF04">
        <w:trPr>
          <w:trHeight w:val="40"/>
        </w:trPr>
        <w:tc>
          <w:tcPr>
            <w:tcW w:w="413" w:type="pct"/>
          </w:tcPr>
          <w:p w14:paraId="22A8FDA7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817A77D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E814C9D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1027" w:type="pct"/>
          </w:tcPr>
          <w:p w14:paraId="5164F39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E78A6F7" w14:textId="77777777" w:rsidTr="1B74EF04">
        <w:trPr>
          <w:trHeight w:val="60"/>
        </w:trPr>
        <w:tc>
          <w:tcPr>
            <w:tcW w:w="413" w:type="pct"/>
          </w:tcPr>
          <w:p w14:paraId="6DD52E4E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65E52D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B9C8FD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1027" w:type="pct"/>
          </w:tcPr>
          <w:p w14:paraId="104627F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A779C63" w14:textId="77777777" w:rsidTr="1B74EF04">
        <w:trPr>
          <w:trHeight w:val="60"/>
        </w:trPr>
        <w:tc>
          <w:tcPr>
            <w:tcW w:w="413" w:type="pct"/>
          </w:tcPr>
          <w:p w14:paraId="25AA4951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0CB7E5F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9BBC319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1027" w:type="pct"/>
          </w:tcPr>
          <w:p w14:paraId="633885F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6B94393" w14:textId="77777777" w:rsidTr="1B74EF04">
        <w:trPr>
          <w:trHeight w:val="659"/>
        </w:trPr>
        <w:tc>
          <w:tcPr>
            <w:tcW w:w="413" w:type="pct"/>
          </w:tcPr>
          <w:p w14:paraId="29B74507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6DFE6D2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6A6F8DC" w14:textId="77777777" w:rsidR="009F4751" w:rsidRPr="00262869" w:rsidRDefault="009F4751" w:rsidP="00BE2AE6">
            <w:pPr>
              <w:tabs>
                <w:tab w:val="left" w:pos="387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230 V, AC</w:t>
            </w:r>
          </w:p>
        </w:tc>
        <w:tc>
          <w:tcPr>
            <w:tcW w:w="1027" w:type="pct"/>
          </w:tcPr>
          <w:p w14:paraId="4EA5B90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B9747C2" w14:textId="77777777" w:rsidTr="1B74EF04">
        <w:trPr>
          <w:trHeight w:val="659"/>
        </w:trPr>
        <w:tc>
          <w:tcPr>
            <w:tcW w:w="413" w:type="pct"/>
          </w:tcPr>
          <w:p w14:paraId="4C62310C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E00809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2452C60D" w14:textId="77777777" w:rsidR="009F4751" w:rsidRPr="00262869" w:rsidRDefault="009F4751" w:rsidP="00BE2AE6">
            <w:pPr>
              <w:tabs>
                <w:tab w:val="left" w:pos="255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1027" w:type="pct"/>
          </w:tcPr>
          <w:p w14:paraId="1684B16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CE0476E" w14:textId="77777777" w:rsidTr="1B74EF04">
        <w:trPr>
          <w:trHeight w:val="659"/>
        </w:trPr>
        <w:tc>
          <w:tcPr>
            <w:tcW w:w="413" w:type="pct"/>
          </w:tcPr>
          <w:p w14:paraId="75A8E146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AD727BF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Aušinimo sistemos variklių įtampa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5B1CCB30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230/400 V, AC</w:t>
            </w:r>
          </w:p>
        </w:tc>
        <w:tc>
          <w:tcPr>
            <w:tcW w:w="1027" w:type="pct"/>
          </w:tcPr>
          <w:p w14:paraId="7AABD39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1253B13" w14:textId="77777777" w:rsidTr="1B74EF04">
        <w:trPr>
          <w:trHeight w:val="222"/>
        </w:trPr>
        <w:tc>
          <w:tcPr>
            <w:tcW w:w="413" w:type="pct"/>
          </w:tcPr>
          <w:p w14:paraId="33211437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7113FE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kV įvado: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BCC2934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255658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015E0E7" w14:textId="77777777" w:rsidTr="1B74EF04">
        <w:trPr>
          <w:trHeight w:val="222"/>
        </w:trPr>
        <w:tc>
          <w:tcPr>
            <w:tcW w:w="413" w:type="pct"/>
          </w:tcPr>
          <w:p w14:paraId="5C57F682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598B251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46" w:type="pct"/>
          </w:tcPr>
          <w:p w14:paraId="3DFDA624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27" w:type="pct"/>
          </w:tcPr>
          <w:p w14:paraId="46DB8F5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9BE1057" w14:textId="77777777" w:rsidTr="1B74EF04">
        <w:trPr>
          <w:trHeight w:val="222"/>
        </w:trPr>
        <w:tc>
          <w:tcPr>
            <w:tcW w:w="413" w:type="pct"/>
          </w:tcPr>
          <w:p w14:paraId="1261ECE4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1C99AC1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46" w:type="pct"/>
          </w:tcPr>
          <w:p w14:paraId="3E42B33B" w14:textId="77777777" w:rsidR="009F4751" w:rsidRPr="00262869" w:rsidRDefault="009F4751" w:rsidP="00BE2AE6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200/1, 5P30; 30 VA</w:t>
            </w:r>
          </w:p>
        </w:tc>
        <w:tc>
          <w:tcPr>
            <w:tcW w:w="1027" w:type="pct"/>
          </w:tcPr>
          <w:p w14:paraId="1FE2C57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1520245" w14:textId="77777777" w:rsidTr="1B74EF04">
        <w:trPr>
          <w:trHeight w:val="222"/>
        </w:trPr>
        <w:tc>
          <w:tcPr>
            <w:tcW w:w="413" w:type="pct"/>
          </w:tcPr>
          <w:p w14:paraId="6B85B697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3BAA8A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46" w:type="pct"/>
          </w:tcPr>
          <w:p w14:paraId="2AE4FACB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1027" w:type="pct"/>
          </w:tcPr>
          <w:p w14:paraId="2D75F55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0682F4F" w14:textId="77777777" w:rsidTr="1B74EF04">
        <w:trPr>
          <w:trHeight w:val="222"/>
        </w:trPr>
        <w:tc>
          <w:tcPr>
            <w:tcW w:w="413" w:type="pct"/>
          </w:tcPr>
          <w:p w14:paraId="622DC79D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114FB4DE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9DA728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1027" w:type="pct"/>
          </w:tcPr>
          <w:p w14:paraId="0C6882A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696940A" w14:textId="77777777" w:rsidTr="1B74EF04">
        <w:trPr>
          <w:trHeight w:val="222"/>
        </w:trPr>
        <w:tc>
          <w:tcPr>
            <w:tcW w:w="413" w:type="pct"/>
          </w:tcPr>
          <w:p w14:paraId="57EBB4DA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0885F02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55AE3A9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Plėvelinė apsauga</w:t>
            </w:r>
          </w:p>
        </w:tc>
        <w:tc>
          <w:tcPr>
            <w:tcW w:w="1027" w:type="pct"/>
          </w:tcPr>
          <w:p w14:paraId="5ADC758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C7C31E0" w14:textId="77777777" w:rsidTr="1B74EF04">
        <w:trPr>
          <w:trHeight w:val="222"/>
        </w:trPr>
        <w:tc>
          <w:tcPr>
            <w:tcW w:w="413" w:type="pct"/>
          </w:tcPr>
          <w:p w14:paraId="69BA1A19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388227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389E68C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1027" w:type="pct"/>
          </w:tcPr>
          <w:p w14:paraId="30273DD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3615975" w14:textId="77777777" w:rsidTr="1B74EF04">
        <w:trPr>
          <w:trHeight w:val="222"/>
        </w:trPr>
        <w:tc>
          <w:tcPr>
            <w:tcW w:w="413" w:type="pct"/>
          </w:tcPr>
          <w:p w14:paraId="7392573B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5029723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10E69B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0FB4A6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9FE9E19" w14:textId="77777777" w:rsidTr="1B74EF04">
        <w:trPr>
          <w:trHeight w:val="222"/>
        </w:trPr>
        <w:tc>
          <w:tcPr>
            <w:tcW w:w="413" w:type="pct"/>
          </w:tcPr>
          <w:p w14:paraId="08B1BEC4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5F01B4E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754385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trike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važtai A2 klasės</w:t>
            </w:r>
          </w:p>
        </w:tc>
        <w:tc>
          <w:tcPr>
            <w:tcW w:w="1027" w:type="pct"/>
          </w:tcPr>
          <w:p w14:paraId="4502DDA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A0E84C7" w14:textId="77777777" w:rsidTr="1B74EF04">
        <w:trPr>
          <w:trHeight w:val="222"/>
        </w:trPr>
        <w:tc>
          <w:tcPr>
            <w:tcW w:w="413" w:type="pct"/>
          </w:tcPr>
          <w:p w14:paraId="5803E8AB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901BBD1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28F16A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1027" w:type="pct"/>
          </w:tcPr>
          <w:p w14:paraId="066489F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E91B4DE" w14:textId="77777777" w:rsidTr="1B74EF04">
        <w:trPr>
          <w:trHeight w:val="143"/>
        </w:trPr>
        <w:tc>
          <w:tcPr>
            <w:tcW w:w="413" w:type="pct"/>
          </w:tcPr>
          <w:p w14:paraId="7A08A646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8DFBF6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ABF4C9A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7EA9CE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D92BA12" w14:textId="77777777" w:rsidTr="1B74EF04">
        <w:trPr>
          <w:trHeight w:val="143"/>
        </w:trPr>
        <w:tc>
          <w:tcPr>
            <w:tcW w:w="413" w:type="pct"/>
          </w:tcPr>
          <w:p w14:paraId="56D45A8D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BA2AC04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AADD24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1027" w:type="pct"/>
          </w:tcPr>
          <w:p w14:paraId="196973F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BE1869A" w14:textId="77777777" w:rsidTr="1B74EF04">
        <w:trPr>
          <w:trHeight w:val="143"/>
        </w:trPr>
        <w:tc>
          <w:tcPr>
            <w:tcW w:w="413" w:type="pct"/>
          </w:tcPr>
          <w:p w14:paraId="00F94199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556443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9834C8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antikorozinis dažymas, pagal EN ISO 12944-2. C4 H (High) koroziškumo kategorija</w:t>
            </w:r>
          </w:p>
        </w:tc>
        <w:tc>
          <w:tcPr>
            <w:tcW w:w="1027" w:type="pct"/>
          </w:tcPr>
          <w:p w14:paraId="0D1B503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D6AB703" w14:textId="77777777" w:rsidTr="1B74EF04">
        <w:trPr>
          <w:trHeight w:val="143"/>
        </w:trPr>
        <w:tc>
          <w:tcPr>
            <w:tcW w:w="413" w:type="pct"/>
          </w:tcPr>
          <w:p w14:paraId="45F5B15D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DA21A84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4EE0431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dangų sluoksnių skaičius ≥ 3</w:t>
            </w:r>
          </w:p>
        </w:tc>
        <w:tc>
          <w:tcPr>
            <w:tcW w:w="1027" w:type="pct"/>
          </w:tcPr>
          <w:p w14:paraId="0C79F2F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ABD0CCA" w14:textId="77777777" w:rsidTr="1B74EF04">
        <w:trPr>
          <w:trHeight w:val="143"/>
        </w:trPr>
        <w:tc>
          <w:tcPr>
            <w:tcW w:w="413" w:type="pct"/>
          </w:tcPr>
          <w:p w14:paraId="41FBBA4B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1269EA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71A1F4A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gruntinė danga ne mažiau 1 sluoksnis (EP (epoksidinė) arba PUR (poliuretaninė))</w:t>
            </w:r>
          </w:p>
        </w:tc>
        <w:tc>
          <w:tcPr>
            <w:tcW w:w="1027" w:type="pct"/>
          </w:tcPr>
          <w:p w14:paraId="6D330E6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856BFCB" w14:textId="77777777" w:rsidTr="1B74EF04">
        <w:trPr>
          <w:trHeight w:val="143"/>
        </w:trPr>
        <w:tc>
          <w:tcPr>
            <w:tcW w:w="413" w:type="pct"/>
          </w:tcPr>
          <w:p w14:paraId="21A08D35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755EC5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2658A764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dažų danga ne mažiau 2 sluoksniai (EP (epoksidinė) arba PUR (poliuretaninė))</w:t>
            </w:r>
          </w:p>
        </w:tc>
        <w:tc>
          <w:tcPr>
            <w:tcW w:w="1027" w:type="pct"/>
          </w:tcPr>
          <w:p w14:paraId="321A5C6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62D737F" w14:textId="77777777" w:rsidTr="1B74EF04">
        <w:trPr>
          <w:trHeight w:val="143"/>
        </w:trPr>
        <w:tc>
          <w:tcPr>
            <w:tcW w:w="413" w:type="pct"/>
          </w:tcPr>
          <w:p w14:paraId="73089E51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CAE85E2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3E52FDB4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1027" w:type="pct"/>
          </w:tcPr>
          <w:p w14:paraId="10DBAAA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CD2F5B6" w14:textId="77777777" w:rsidTr="1B74EF04">
        <w:trPr>
          <w:trHeight w:val="143"/>
        </w:trPr>
        <w:tc>
          <w:tcPr>
            <w:tcW w:w="413" w:type="pct"/>
          </w:tcPr>
          <w:p w14:paraId="28B4B1E5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719611A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63AF0426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1027" w:type="pct"/>
          </w:tcPr>
          <w:p w14:paraId="4C3F209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6135352" w14:textId="77777777" w:rsidTr="1B74EF04">
        <w:trPr>
          <w:trHeight w:val="143"/>
        </w:trPr>
        <w:tc>
          <w:tcPr>
            <w:tcW w:w="413" w:type="pct"/>
          </w:tcPr>
          <w:p w14:paraId="34291651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749FB0B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5C3091C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1027" w:type="pct"/>
          </w:tcPr>
          <w:p w14:paraId="4E54CB9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D2078CC" w14:textId="77777777" w:rsidTr="1B74EF04">
        <w:trPr>
          <w:trHeight w:val="143"/>
        </w:trPr>
        <w:tc>
          <w:tcPr>
            <w:tcW w:w="413" w:type="pct"/>
          </w:tcPr>
          <w:p w14:paraId="4E70471B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464BA3D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6749916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1027" w:type="pct"/>
          </w:tcPr>
          <w:p w14:paraId="0C5CBF3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892D2F3" w14:textId="77777777" w:rsidTr="1B74EF04">
        <w:trPr>
          <w:trHeight w:val="143"/>
        </w:trPr>
        <w:tc>
          <w:tcPr>
            <w:tcW w:w="413" w:type="pct"/>
          </w:tcPr>
          <w:p w14:paraId="41C6FF74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A42DAB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  <w:vAlign w:val="center"/>
          </w:tcPr>
          <w:p w14:paraId="41CD3C3A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1027" w:type="pct"/>
          </w:tcPr>
          <w:p w14:paraId="798C5B2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271752C" w14:textId="77777777" w:rsidTr="1B74EF04">
        <w:trPr>
          <w:trHeight w:val="143"/>
        </w:trPr>
        <w:tc>
          <w:tcPr>
            <w:tcW w:w="413" w:type="pct"/>
          </w:tcPr>
          <w:p w14:paraId="53B362A8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3DCB195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4955FD8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1027" w:type="pct"/>
          </w:tcPr>
          <w:p w14:paraId="518ABC9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AFB45A9" w14:textId="77777777" w:rsidTr="1B74EF04">
        <w:trPr>
          <w:trHeight w:val="143"/>
        </w:trPr>
        <w:tc>
          <w:tcPr>
            <w:tcW w:w="413" w:type="pct"/>
          </w:tcPr>
          <w:p w14:paraId="65A8F90A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E66EF9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46" w:type="pct"/>
          </w:tcPr>
          <w:p w14:paraId="6E02507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1027" w:type="pct"/>
          </w:tcPr>
          <w:p w14:paraId="69D5D28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2C4CA75" w14:textId="77777777" w:rsidTr="1B74EF04">
        <w:trPr>
          <w:trHeight w:val="143"/>
        </w:trPr>
        <w:tc>
          <w:tcPr>
            <w:tcW w:w="413" w:type="pct"/>
          </w:tcPr>
          <w:p w14:paraId="24AC4774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03DE591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Vidutinės apvijos fazių žymėjimas:</w:t>
            </w:r>
          </w:p>
        </w:tc>
        <w:tc>
          <w:tcPr>
            <w:tcW w:w="1546" w:type="pct"/>
          </w:tcPr>
          <w:p w14:paraId="619C9688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„Am“, „Bm“, „Cm“ „0m“</w:t>
            </w:r>
          </w:p>
        </w:tc>
        <w:tc>
          <w:tcPr>
            <w:tcW w:w="1027" w:type="pct"/>
          </w:tcPr>
          <w:p w14:paraId="4F47DBB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80DC47D" w14:textId="77777777" w:rsidTr="1B74EF04">
        <w:trPr>
          <w:trHeight w:val="143"/>
        </w:trPr>
        <w:tc>
          <w:tcPr>
            <w:tcW w:w="413" w:type="pct"/>
          </w:tcPr>
          <w:p w14:paraId="2297AF37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0299A1D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Žemosios apvijos fazių žymėjimas: </w:t>
            </w:r>
          </w:p>
        </w:tc>
        <w:tc>
          <w:tcPr>
            <w:tcW w:w="1546" w:type="pct"/>
          </w:tcPr>
          <w:p w14:paraId="470A08CD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„a“, „b“, „c“</w:t>
            </w:r>
          </w:p>
        </w:tc>
        <w:tc>
          <w:tcPr>
            <w:tcW w:w="1027" w:type="pct"/>
          </w:tcPr>
          <w:p w14:paraId="6700782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8763593" w14:textId="77777777" w:rsidTr="1B74EF04">
        <w:trPr>
          <w:trHeight w:val="143"/>
        </w:trPr>
        <w:tc>
          <w:tcPr>
            <w:tcW w:w="413" w:type="pct"/>
          </w:tcPr>
          <w:p w14:paraId="6337A6DB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909094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  <w:vAlign w:val="center"/>
          </w:tcPr>
          <w:p w14:paraId="1AB5F450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Lietuvių kalba montuojama ant transformatoriaus korpuso. Šrifto dydis aiškiai įskaitomas Lentelės dizainas ir tvirtinimo vieta turi būti suderinta su skirstomojo tinklo operatoriumi.</w:t>
            </w:r>
          </w:p>
        </w:tc>
        <w:tc>
          <w:tcPr>
            <w:tcW w:w="1027" w:type="pct"/>
          </w:tcPr>
          <w:p w14:paraId="516A5CC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DCE4AFD" w14:textId="77777777" w:rsidTr="1B74EF04">
        <w:trPr>
          <w:trHeight w:val="143"/>
        </w:trPr>
        <w:tc>
          <w:tcPr>
            <w:tcW w:w="413" w:type="pct"/>
          </w:tcPr>
          <w:p w14:paraId="69F24F32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FD528AE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F8643D2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1027" w:type="pct"/>
          </w:tcPr>
          <w:p w14:paraId="5CE4BA5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D08ACC9" w14:textId="77777777" w:rsidTr="1B74EF04">
        <w:trPr>
          <w:trHeight w:val="143"/>
        </w:trPr>
        <w:tc>
          <w:tcPr>
            <w:tcW w:w="413" w:type="pct"/>
          </w:tcPr>
          <w:p w14:paraId="7E1FB781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1CFC9C6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262869">
              <w:rPr>
                <w:rFonts w:ascii="Arial" w:hAnsi="Arial" w:cs="Arial"/>
              </w:rPr>
              <w:t xml:space="preserve">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3B7C78C9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262869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1027" w:type="pct"/>
          </w:tcPr>
          <w:p w14:paraId="3132984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ED9D2D7" w14:textId="77777777" w:rsidTr="1B74EF04">
        <w:trPr>
          <w:trHeight w:val="143"/>
        </w:trPr>
        <w:tc>
          <w:tcPr>
            <w:tcW w:w="413" w:type="pct"/>
          </w:tcPr>
          <w:p w14:paraId="50D9A8C8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92CF3F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262869">
              <w:rPr>
                <w:rFonts w:ascii="Arial" w:hAnsi="Arial" w:cs="Arial"/>
              </w:rPr>
              <w:t xml:space="preserve">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46" w:type="pct"/>
          </w:tcPr>
          <w:p w14:paraId="5C985FD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60 mėnesių. Garantinis laikotarpis skaičiuojamas nuo galios transformatoriaus sėkmingo įjungimo į elektros tinklą datos, kuomet transformatorius pristatomas į pastotę arba nuo galios </w:t>
            </w:r>
            <w:r w:rsidRPr="00262869">
              <w:rPr>
                <w:rFonts w:ascii="Arial" w:hAnsi="Arial" w:cs="Arial"/>
                <w:sz w:val="22"/>
                <w:szCs w:val="22"/>
              </w:rPr>
              <w:lastRenderedPageBreak/>
              <w:t>transformatoriaus priėmimo perdavimo akto pasirašymo datos, kuomet transformatorius pristatomas į ESO nurodytu adresu.</w:t>
            </w:r>
          </w:p>
          <w:p w14:paraId="5CA1806A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garantinis laikotarpis pratęsiamas tam laikotarpiui kuriam dėl gamintojo kaltės buvo šalinami trūkumai.</w:t>
            </w:r>
          </w:p>
        </w:tc>
        <w:tc>
          <w:tcPr>
            <w:tcW w:w="1027" w:type="pct"/>
          </w:tcPr>
          <w:p w14:paraId="3AC83D0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2AA482A" w14:textId="77777777" w:rsidTr="1B74EF04">
        <w:trPr>
          <w:trHeight w:val="143"/>
        </w:trPr>
        <w:tc>
          <w:tcPr>
            <w:tcW w:w="413" w:type="pct"/>
          </w:tcPr>
          <w:p w14:paraId="757A5CC4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245C32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</w:tcPr>
          <w:p w14:paraId="795CF4C0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1027" w:type="pct"/>
          </w:tcPr>
          <w:p w14:paraId="7E26698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BFB1A5F" w14:textId="77777777" w:rsidTr="1B74EF04">
        <w:trPr>
          <w:trHeight w:val="143"/>
        </w:trPr>
        <w:tc>
          <w:tcPr>
            <w:tcW w:w="413" w:type="pct"/>
          </w:tcPr>
          <w:p w14:paraId="799F460D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E4F55E8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749FA8C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Viršijus izoliacinės alyvos chromatografinės analizės ribinius dydžius laikoma kad galios transformatorius yra defektinis. Ribiniai chromatorgrfinės analizės dydžiai µl/l: H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262869">
              <w:rPr>
                <w:rFonts w:ascii="Arial" w:hAnsi="Arial" w:cs="Arial"/>
                <w:sz w:val="22"/>
                <w:szCs w:val="22"/>
              </w:rPr>
              <w:t>H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262869">
              <w:rPr>
                <w:rFonts w:ascii="Arial" w:hAnsi="Arial" w:cs="Arial"/>
                <w:sz w:val="22"/>
                <w:szCs w:val="22"/>
              </w:rPr>
              <w:t>-100; C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262869">
              <w:rPr>
                <w:rFonts w:ascii="Arial" w:hAnsi="Arial" w:cs="Arial"/>
                <w:sz w:val="22"/>
                <w:szCs w:val="22"/>
              </w:rPr>
              <w:t>H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262869">
              <w:rPr>
                <w:rFonts w:ascii="Arial" w:hAnsi="Arial" w:cs="Arial"/>
                <w:sz w:val="22"/>
                <w:szCs w:val="22"/>
              </w:rPr>
              <w:t>-50; C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262869">
              <w:rPr>
                <w:rFonts w:ascii="Arial" w:hAnsi="Arial" w:cs="Arial"/>
                <w:sz w:val="22"/>
                <w:szCs w:val="22"/>
              </w:rPr>
              <w:t>H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262869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2628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262869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1027" w:type="pct"/>
          </w:tcPr>
          <w:p w14:paraId="2C1AD21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346C041" w14:textId="77777777" w:rsidTr="1B74EF04">
        <w:trPr>
          <w:trHeight w:val="143"/>
        </w:trPr>
        <w:tc>
          <w:tcPr>
            <w:tcW w:w="413" w:type="pct"/>
          </w:tcPr>
          <w:p w14:paraId="0B2F69B5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4F70B43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Galios transformatoriaus eksploatavimas (gamintojo eksploatavimo instrukcijoje nurodoma):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477E043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5E3126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E106446" w14:textId="77777777" w:rsidTr="1B74EF04">
        <w:trPr>
          <w:trHeight w:val="143"/>
        </w:trPr>
        <w:tc>
          <w:tcPr>
            <w:tcW w:w="413" w:type="pct"/>
          </w:tcPr>
          <w:p w14:paraId="7C4A6396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CDB79F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AE1BD30" w14:textId="77777777" w:rsidR="009F4751" w:rsidRPr="00262869" w:rsidRDefault="009F4751" w:rsidP="1B74EF0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B74EF04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1027" w:type="pct"/>
          </w:tcPr>
          <w:p w14:paraId="61239B7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3D7E00E" w14:textId="77777777" w:rsidTr="1B74EF04">
        <w:trPr>
          <w:trHeight w:val="143"/>
        </w:trPr>
        <w:tc>
          <w:tcPr>
            <w:tcW w:w="413" w:type="pct"/>
          </w:tcPr>
          <w:p w14:paraId="45E399CF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79085DF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0E6C9687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izoliacinės alyvos periodinė chromatografinė analizė atliekama ne dažniau kaip vieną kartą per metus (nenustačius nukrypimu nuo ribinių dydžių)</w:t>
            </w:r>
          </w:p>
        </w:tc>
        <w:tc>
          <w:tcPr>
            <w:tcW w:w="1027" w:type="pct"/>
          </w:tcPr>
          <w:p w14:paraId="76D77CB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2E86135" w14:textId="77777777" w:rsidTr="1B74EF04">
        <w:trPr>
          <w:trHeight w:val="143"/>
        </w:trPr>
        <w:tc>
          <w:tcPr>
            <w:tcW w:w="413" w:type="pct"/>
          </w:tcPr>
          <w:p w14:paraId="4BBB4AD5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B32ADBC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123FF5C4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1027" w:type="pct"/>
          </w:tcPr>
          <w:p w14:paraId="3AC42C6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FA8DAFE" w14:textId="77777777" w:rsidTr="1B74EF04">
        <w:trPr>
          <w:trHeight w:val="143"/>
        </w:trPr>
        <w:tc>
          <w:tcPr>
            <w:tcW w:w="413" w:type="pct"/>
          </w:tcPr>
          <w:p w14:paraId="77E5F668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C2AF0E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266901A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galios transformatoriaus apvijų izoliacijos bandymai, magnetolaidžio, 110 kV įvadų ir kiti periodiniai bandymai pagal „Bandymų normas ir apimtis“ periodiškumu kas 4 metai </w:t>
            </w:r>
            <w:r w:rsidRPr="00262869">
              <w:rPr>
                <w:rFonts w:ascii="Arial" w:hAnsi="Arial" w:cs="Arial"/>
                <w:sz w:val="22"/>
                <w:szCs w:val="22"/>
              </w:rPr>
              <w:lastRenderedPageBreak/>
              <w:t>(nenustačius nukrypimų nuo ribinių dydžių)</w:t>
            </w:r>
          </w:p>
        </w:tc>
        <w:tc>
          <w:tcPr>
            <w:tcW w:w="1027" w:type="pct"/>
          </w:tcPr>
          <w:p w14:paraId="2571F3F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8C5621F" w14:textId="77777777" w:rsidTr="1B74EF04">
        <w:trPr>
          <w:trHeight w:val="143"/>
        </w:trPr>
        <w:tc>
          <w:tcPr>
            <w:tcW w:w="413" w:type="pct"/>
          </w:tcPr>
          <w:p w14:paraId="2BE605B6" w14:textId="77777777" w:rsidR="009F4751" w:rsidRPr="00262869" w:rsidRDefault="009F4751" w:rsidP="00BE2AE6">
            <w:pPr>
              <w:pStyle w:val="ListParagraph"/>
              <w:numPr>
                <w:ilvl w:val="1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275DCE0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EA75B55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perjungiklio revizija atliekama kas 300 tūks. perjungimų (nenustačius nukrypimų nuo ribinių dydžių)</w:t>
            </w:r>
          </w:p>
        </w:tc>
        <w:tc>
          <w:tcPr>
            <w:tcW w:w="1027" w:type="pct"/>
          </w:tcPr>
          <w:p w14:paraId="2567C38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4D8B798" w14:textId="77777777" w:rsidTr="1B74EF04">
        <w:trPr>
          <w:trHeight w:val="143"/>
        </w:trPr>
        <w:tc>
          <w:tcPr>
            <w:tcW w:w="413" w:type="pct"/>
          </w:tcPr>
          <w:p w14:paraId="675202B2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03E52C9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  <w:vAlign w:val="center"/>
          </w:tcPr>
          <w:p w14:paraId="01FAC6FC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1027" w:type="pct"/>
          </w:tcPr>
          <w:p w14:paraId="0CB05C7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0D3C182" w14:textId="77777777" w:rsidTr="1B74EF04">
        <w:trPr>
          <w:trHeight w:val="143"/>
        </w:trPr>
        <w:tc>
          <w:tcPr>
            <w:tcW w:w="413" w:type="pct"/>
          </w:tcPr>
          <w:p w14:paraId="69083C0A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BF449E2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Sumontavus galios transformatorių pastotėje, transformatoriaus tiekėjas turi atlikti bandymus ir matavimus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</w:tcPr>
          <w:p w14:paraId="65C365C6" w14:textId="77777777" w:rsidR="009F4751" w:rsidRPr="00262869" w:rsidRDefault="009F4751" w:rsidP="00BE2AE6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1027" w:type="pct"/>
          </w:tcPr>
          <w:p w14:paraId="142454BE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0A1AF44" w14:textId="77777777" w:rsidTr="1B74EF04">
        <w:trPr>
          <w:trHeight w:val="143"/>
        </w:trPr>
        <w:tc>
          <w:tcPr>
            <w:tcW w:w="413" w:type="pct"/>
          </w:tcPr>
          <w:p w14:paraId="66B372D0" w14:textId="77777777" w:rsidR="009F4751" w:rsidRPr="00262869" w:rsidRDefault="009F4751" w:rsidP="00BE2AE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D48868F" w14:textId="77777777" w:rsidR="009F4751" w:rsidRPr="00262869" w:rsidRDefault="009F4751" w:rsidP="00BE2AE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Įjungus galios transformatorių transformatoriaus tiekėjas turės atlikti alyvos chromatografinę analizę (viršutinių ir žemutinių alyvos sluoksnių) taisyklėse numatytais terminais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46" w:type="pct"/>
          </w:tcPr>
          <w:p w14:paraId="325ECC21" w14:textId="77777777" w:rsidR="009F4751" w:rsidRPr="00262869" w:rsidRDefault="009F4751" w:rsidP="00BE2AE6">
            <w:pPr>
              <w:pStyle w:val="ListParagraph"/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262869">
              <w:rPr>
                <w:rFonts w:eastAsia="Times New Roman" w:cs="Arial"/>
              </w:rPr>
              <w:t>Penki kartai</w:t>
            </w:r>
          </w:p>
        </w:tc>
        <w:tc>
          <w:tcPr>
            <w:tcW w:w="1027" w:type="pct"/>
          </w:tcPr>
          <w:p w14:paraId="79C9DFF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DAE5D53" w14:textId="77777777" w:rsidTr="1B74EF04">
        <w:trPr>
          <w:trHeight w:val="143"/>
        </w:trPr>
        <w:tc>
          <w:tcPr>
            <w:tcW w:w="5000" w:type="pct"/>
            <w:gridSpan w:val="4"/>
          </w:tcPr>
          <w:p w14:paraId="65CDA7E1" w14:textId="77777777" w:rsidR="009F4751" w:rsidRPr="00262869" w:rsidRDefault="009F4751" w:rsidP="00BE2AE6">
            <w:pPr>
              <w:pStyle w:val="ListParagraph"/>
              <w:numPr>
                <w:ilvl w:val="0"/>
                <w:numId w:val="18"/>
              </w:numPr>
              <w:spacing w:before="120" w:after="120"/>
              <w:ind w:left="714" w:hanging="357"/>
              <w:jc w:val="center"/>
              <w:rPr>
                <w:rFonts w:eastAsia="Times New Roman" w:cs="Arial"/>
                <w:b/>
              </w:rPr>
            </w:pPr>
            <w:r w:rsidRPr="00262869">
              <w:rPr>
                <w:rFonts w:eastAsia="Times New Roman" w:cs="Arial"/>
                <w:b/>
              </w:rPr>
              <w:t>KOMPLEKTUOJAMOSIOS DALYS:</w:t>
            </w:r>
          </w:p>
        </w:tc>
      </w:tr>
      <w:tr w:rsidR="009F4751" w:rsidRPr="00262869" w14:paraId="6462A6AB" w14:textId="77777777" w:rsidTr="1B74EF04">
        <w:trPr>
          <w:trHeight w:val="216"/>
        </w:trPr>
        <w:tc>
          <w:tcPr>
            <w:tcW w:w="413" w:type="pct"/>
          </w:tcPr>
          <w:p w14:paraId="453EF2EC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AFA234D" w14:textId="77777777" w:rsidR="009F4751" w:rsidRPr="00262869" w:rsidRDefault="009F4751" w:rsidP="00BE2AE6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Hermetiniai porcelianiniai aukštos įtampos įvadai su alyvos-popieriaus izoliacija (IEC 60137) (faziniai įvadai Trench, COT 550-800</w:t>
            </w:r>
            <w:r w:rsidRPr="00262869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, neutralės įvadas 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Trench, COT 325-800</w:t>
            </w:r>
            <w:r w:rsidRPr="00262869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) arba lygiavertis.</w:t>
            </w:r>
          </w:p>
          <w:p w14:paraId="0928F31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Lygiavertiškumo įrodymui pateikiamas siūlomo gaminio palyginimas su COT 550-800 ir 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COT 325-800 </w:t>
            </w:r>
            <w:r w:rsidRPr="00262869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įvadais (pateikiami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262869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gaminio gamykliniai brėžiniai, parametrai, eksploatavimo instrukcijos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0302F3C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4 vnt.:</w:t>
            </w:r>
          </w:p>
          <w:p w14:paraId="234EF02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Faziniai įvadai 3 vnt. (Trench, COT 550-800 ir neutralės įvadas 1 vnt. Trench, COT 325-800);</w:t>
            </w:r>
          </w:p>
          <w:p w14:paraId="265F363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</w:p>
          <w:p w14:paraId="2DAF17F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31367B7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6 vnt. (Lygiaverčiam):</w:t>
            </w:r>
          </w:p>
          <w:p w14:paraId="122AD122" w14:textId="77777777" w:rsidR="009F4751" w:rsidRPr="00262869" w:rsidRDefault="009F4751" w:rsidP="00BE2AE6">
            <w:pPr>
              <w:jc w:val="center"/>
              <w:rPr>
                <w:rFonts w:ascii="Arial" w:eastAsiaTheme="minorHAnsi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(Faziniai įvadai 4 vnt. ir neutralės įvadai 2 vnt.)</w:t>
            </w:r>
          </w:p>
        </w:tc>
        <w:tc>
          <w:tcPr>
            <w:tcW w:w="1027" w:type="pct"/>
          </w:tcPr>
          <w:p w14:paraId="0FA5BD7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E58DE87" w14:textId="77777777" w:rsidTr="1B74EF04">
        <w:trPr>
          <w:trHeight w:val="216"/>
        </w:trPr>
        <w:tc>
          <w:tcPr>
            <w:tcW w:w="413" w:type="pct"/>
          </w:tcPr>
          <w:p w14:paraId="37A0D48D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006E45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46" w:type="pct"/>
          </w:tcPr>
          <w:p w14:paraId="1371A8A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7" w:type="pct"/>
          </w:tcPr>
          <w:p w14:paraId="0A5FF57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CAA37AA" w14:textId="77777777" w:rsidTr="1B74EF04">
        <w:trPr>
          <w:trHeight w:val="216"/>
        </w:trPr>
        <w:tc>
          <w:tcPr>
            <w:tcW w:w="413" w:type="pct"/>
          </w:tcPr>
          <w:p w14:paraId="525DA407" w14:textId="77777777" w:rsidR="009F4751" w:rsidRPr="00262869" w:rsidRDefault="009F4751" w:rsidP="00BE2AE6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D6A8937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pagrindinio izoliacinio sluoksnio R, C, tg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6" w:type="pct"/>
          </w:tcPr>
          <w:p w14:paraId="2B1EF9A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E5CE42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7302807" w14:textId="77777777" w:rsidTr="1B74EF04">
        <w:trPr>
          <w:trHeight w:val="216"/>
        </w:trPr>
        <w:tc>
          <w:tcPr>
            <w:tcW w:w="413" w:type="pct"/>
          </w:tcPr>
          <w:p w14:paraId="192639C5" w14:textId="77777777" w:rsidR="009F4751" w:rsidRPr="00262869" w:rsidRDefault="009F4751" w:rsidP="00BE2AE6">
            <w:pPr>
              <w:pStyle w:val="ListParagraph"/>
              <w:numPr>
                <w:ilvl w:val="2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A82F934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išorinio izoliacinio sluoksnio R, C, tg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262869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46" w:type="pct"/>
          </w:tcPr>
          <w:p w14:paraId="3D9F3A6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090343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666EB1D" w14:textId="77777777" w:rsidTr="1B74EF04">
        <w:trPr>
          <w:trHeight w:val="216"/>
        </w:trPr>
        <w:tc>
          <w:tcPr>
            <w:tcW w:w="413" w:type="pct"/>
          </w:tcPr>
          <w:p w14:paraId="6D7C6CA8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9615A3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46" w:type="pct"/>
          </w:tcPr>
          <w:p w14:paraId="06D00E6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1027" w:type="pct"/>
          </w:tcPr>
          <w:p w14:paraId="76C59EB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8118FE2" w14:textId="77777777" w:rsidTr="1B74EF04">
        <w:trPr>
          <w:trHeight w:val="216"/>
        </w:trPr>
        <w:tc>
          <w:tcPr>
            <w:tcW w:w="413" w:type="pct"/>
          </w:tcPr>
          <w:p w14:paraId="05566B2A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5F59E38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Porcelianiniai vidutinės įtampos įvadai (BIL 170/70 kV, esant šlapiam izoliatoriui)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16799D0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7" w:type="pct"/>
          </w:tcPr>
          <w:p w14:paraId="52894B1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6F2F617" w14:textId="77777777" w:rsidTr="1B74EF04">
        <w:trPr>
          <w:trHeight w:val="216"/>
        </w:trPr>
        <w:tc>
          <w:tcPr>
            <w:tcW w:w="413" w:type="pct"/>
          </w:tcPr>
          <w:p w14:paraId="54C9C098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5AEE6BD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Porcelianiniai žemosios įtampos įvadai (BIL 75/28 kV, esant šlapiam izoliatoriui)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07AC3B8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 vnt.</w:t>
            </w:r>
          </w:p>
        </w:tc>
        <w:tc>
          <w:tcPr>
            <w:tcW w:w="1027" w:type="pct"/>
          </w:tcPr>
          <w:p w14:paraId="757364E7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221DC36" w14:textId="77777777" w:rsidTr="1B74EF04">
        <w:trPr>
          <w:trHeight w:val="216"/>
        </w:trPr>
        <w:tc>
          <w:tcPr>
            <w:tcW w:w="413" w:type="pct"/>
          </w:tcPr>
          <w:p w14:paraId="11D7BA15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C0A766C" w14:textId="77777777" w:rsidR="009F4751" w:rsidRPr="00262869" w:rsidRDefault="009F4751" w:rsidP="00BE2AE6">
            <w:pPr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Trifazis atšakų perjungiklis su vakuuminiu kontaktoriumi (IEC 60214) (Mashinenfabrik 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 xml:space="preserve">Reinhausen VV III 250Y-76-1019) </w:t>
            </w:r>
            <w:r w:rsidRPr="00262869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 xml:space="preserve">arba lygiavertis. </w:t>
            </w:r>
          </w:p>
          <w:p w14:paraId="586DC8F3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i/>
                <w:iCs/>
                <w:sz w:val="22"/>
                <w:szCs w:val="22"/>
                <w:bdr w:val="none" w:sz="0" w:space="0" w:color="auto" w:frame="1"/>
              </w:rPr>
              <w:t>Lygiavertiškumo įrodymui pateikiami gaminio parametrai ir eksploatavimo instrukcijos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):</w:t>
            </w: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06C3099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>1 kompl. (Mashinenfabrik Reinhausen VV III 250Y-76 1019)</w:t>
            </w:r>
          </w:p>
          <w:p w14:paraId="0352B9C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Arba</w:t>
            </w:r>
          </w:p>
          <w:p w14:paraId="17ACA57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lastRenderedPageBreak/>
              <w:t>2 kompl. (Lygiaverčiam)</w:t>
            </w:r>
          </w:p>
        </w:tc>
        <w:tc>
          <w:tcPr>
            <w:tcW w:w="1027" w:type="pct"/>
          </w:tcPr>
          <w:p w14:paraId="555467E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0569271" w14:textId="77777777" w:rsidTr="1B74EF04">
        <w:trPr>
          <w:trHeight w:val="216"/>
        </w:trPr>
        <w:tc>
          <w:tcPr>
            <w:tcW w:w="413" w:type="pct"/>
          </w:tcPr>
          <w:p w14:paraId="0809C34F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996704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perjungiklis įrengtas 110 kV pusėje</w:t>
            </w:r>
          </w:p>
        </w:tc>
        <w:tc>
          <w:tcPr>
            <w:tcW w:w="1546" w:type="pct"/>
          </w:tcPr>
          <w:p w14:paraId="1B5F72E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1027" w:type="pct"/>
          </w:tcPr>
          <w:p w14:paraId="37C7A01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5CCB563" w14:textId="77777777" w:rsidTr="1B74EF04">
        <w:trPr>
          <w:trHeight w:val="216"/>
        </w:trPr>
        <w:tc>
          <w:tcPr>
            <w:tcW w:w="413" w:type="pct"/>
          </w:tcPr>
          <w:p w14:paraId="143CAFFA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737C2C4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6" w:type="pct"/>
          </w:tcPr>
          <w:p w14:paraId="3137C33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27" w:type="pct"/>
          </w:tcPr>
          <w:p w14:paraId="4348AAC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D7D6E81" w14:textId="77777777" w:rsidTr="1B74EF04">
        <w:trPr>
          <w:trHeight w:val="216"/>
        </w:trPr>
        <w:tc>
          <w:tcPr>
            <w:tcW w:w="413" w:type="pct"/>
          </w:tcPr>
          <w:p w14:paraId="29578509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D977D9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6" w:type="pct"/>
            <w:vAlign w:val="center"/>
          </w:tcPr>
          <w:p w14:paraId="57B9E31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1,778 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7" w:type="pct"/>
          </w:tcPr>
          <w:p w14:paraId="1149F66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BF6619F" w14:textId="77777777" w:rsidTr="1B74EF04">
        <w:trPr>
          <w:trHeight w:val="216"/>
        </w:trPr>
        <w:tc>
          <w:tcPr>
            <w:tcW w:w="413" w:type="pct"/>
          </w:tcPr>
          <w:p w14:paraId="30053C75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3ED161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46" w:type="pct"/>
            <w:vAlign w:val="center"/>
          </w:tcPr>
          <w:p w14:paraId="4974618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1027" w:type="pct"/>
          </w:tcPr>
          <w:p w14:paraId="10CEE365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7A66337" w14:textId="77777777" w:rsidTr="1B74EF04">
        <w:trPr>
          <w:trHeight w:val="216"/>
        </w:trPr>
        <w:tc>
          <w:tcPr>
            <w:tcW w:w="413" w:type="pct"/>
          </w:tcPr>
          <w:p w14:paraId="660BF8FC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45BCEDC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46" w:type="pct"/>
            <w:vAlign w:val="center"/>
          </w:tcPr>
          <w:p w14:paraId="011BBCA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1027" w:type="pct"/>
          </w:tcPr>
          <w:p w14:paraId="2021B195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5D05E80" w14:textId="77777777" w:rsidTr="1B74EF04">
        <w:trPr>
          <w:trHeight w:val="216"/>
        </w:trPr>
        <w:tc>
          <w:tcPr>
            <w:tcW w:w="413" w:type="pct"/>
          </w:tcPr>
          <w:p w14:paraId="55392243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BE44E7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46" w:type="pct"/>
            <w:vAlign w:val="center"/>
          </w:tcPr>
          <w:p w14:paraId="50A2005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1027" w:type="pct"/>
          </w:tcPr>
          <w:p w14:paraId="71F31743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A6A50DA" w14:textId="77777777" w:rsidTr="1B74EF04">
        <w:trPr>
          <w:trHeight w:val="216"/>
        </w:trPr>
        <w:tc>
          <w:tcPr>
            <w:tcW w:w="413" w:type="pct"/>
          </w:tcPr>
          <w:p w14:paraId="75C62366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D48E42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Lietuvoje turi būti atšakų perjungiklio gamintojo įgaliota įmonė atlikti techninės priežiūros ir remonto darbus</w:t>
            </w:r>
          </w:p>
        </w:tc>
        <w:tc>
          <w:tcPr>
            <w:tcW w:w="1546" w:type="pct"/>
            <w:vAlign w:val="center"/>
          </w:tcPr>
          <w:p w14:paraId="0065C62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Pateikiamas atšakų perjungiklio gamintojo įgaliojimas</w:t>
            </w:r>
          </w:p>
        </w:tc>
        <w:tc>
          <w:tcPr>
            <w:tcW w:w="1027" w:type="pct"/>
          </w:tcPr>
          <w:p w14:paraId="5B6F5DB2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EAA8697" w14:textId="77777777" w:rsidTr="1B74EF04">
        <w:trPr>
          <w:trHeight w:val="216"/>
        </w:trPr>
        <w:tc>
          <w:tcPr>
            <w:tcW w:w="413" w:type="pct"/>
          </w:tcPr>
          <w:p w14:paraId="3BACA598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9598F5C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46" w:type="pct"/>
            <w:vAlign w:val="center"/>
          </w:tcPr>
          <w:p w14:paraId="2BDD9FC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1027" w:type="pct"/>
          </w:tcPr>
          <w:p w14:paraId="7047699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F55B13A" w14:textId="77777777" w:rsidTr="1B74EF04">
        <w:trPr>
          <w:trHeight w:val="216"/>
        </w:trPr>
        <w:tc>
          <w:tcPr>
            <w:tcW w:w="413" w:type="pct"/>
          </w:tcPr>
          <w:p w14:paraId="6EFA4CA8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35BC85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46" w:type="pct"/>
            <w:vAlign w:val="center"/>
          </w:tcPr>
          <w:p w14:paraId="4321561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1027" w:type="pct"/>
          </w:tcPr>
          <w:p w14:paraId="70F0C22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3C0B206" w14:textId="77777777" w:rsidTr="1B74EF04">
        <w:trPr>
          <w:trHeight w:val="216"/>
        </w:trPr>
        <w:tc>
          <w:tcPr>
            <w:tcW w:w="413" w:type="pct"/>
          </w:tcPr>
          <w:p w14:paraId="757CF487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5BDE5E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2628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62869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46" w:type="pct"/>
            <w:vAlign w:val="center"/>
          </w:tcPr>
          <w:p w14:paraId="712A1A0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7736289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FC3A42D" w14:textId="77777777" w:rsidTr="1B74EF04">
        <w:trPr>
          <w:trHeight w:val="216"/>
        </w:trPr>
        <w:tc>
          <w:tcPr>
            <w:tcW w:w="413" w:type="pct"/>
          </w:tcPr>
          <w:p w14:paraId="427A89CA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204DCB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2628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62869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46" w:type="pct"/>
            <w:vAlign w:val="center"/>
          </w:tcPr>
          <w:p w14:paraId="3F94BD5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482F75B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45F20CC" w14:textId="77777777" w:rsidTr="1B74EF04">
        <w:trPr>
          <w:trHeight w:val="216"/>
        </w:trPr>
        <w:tc>
          <w:tcPr>
            <w:tcW w:w="413" w:type="pct"/>
          </w:tcPr>
          <w:p w14:paraId="6F7E431D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9E1978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46" w:type="pct"/>
            <w:vAlign w:val="center"/>
          </w:tcPr>
          <w:p w14:paraId="3E7F411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32F1769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1789DF4" w14:textId="77777777" w:rsidTr="1B74EF04">
        <w:trPr>
          <w:trHeight w:val="216"/>
        </w:trPr>
        <w:tc>
          <w:tcPr>
            <w:tcW w:w="413" w:type="pct"/>
          </w:tcPr>
          <w:p w14:paraId="007A16D1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6CA0832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46" w:type="pct"/>
            <w:vAlign w:val="center"/>
          </w:tcPr>
          <w:p w14:paraId="6FA94FD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4D67C83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6531A0C8" w14:textId="77777777" w:rsidTr="1B74EF04">
        <w:trPr>
          <w:trHeight w:val="216"/>
        </w:trPr>
        <w:tc>
          <w:tcPr>
            <w:tcW w:w="413" w:type="pct"/>
          </w:tcPr>
          <w:p w14:paraId="2B50676B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69C3C2D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46" w:type="pct"/>
            <w:vAlign w:val="center"/>
          </w:tcPr>
          <w:p w14:paraId="72BD6F0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685A245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9AB6A2D" w14:textId="77777777" w:rsidTr="1B74EF04">
        <w:trPr>
          <w:trHeight w:val="216"/>
        </w:trPr>
        <w:tc>
          <w:tcPr>
            <w:tcW w:w="413" w:type="pct"/>
          </w:tcPr>
          <w:p w14:paraId="3BF1FDCF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DA2D04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46" w:type="pct"/>
            <w:vAlign w:val="center"/>
          </w:tcPr>
          <w:p w14:paraId="7A1D2B1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4C0A7EB3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BFE0362" w14:textId="77777777" w:rsidTr="1B74EF04">
        <w:trPr>
          <w:trHeight w:val="216"/>
        </w:trPr>
        <w:tc>
          <w:tcPr>
            <w:tcW w:w="413" w:type="pct"/>
          </w:tcPr>
          <w:p w14:paraId="50150F52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2F9A7DC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46" w:type="pct"/>
          </w:tcPr>
          <w:p w14:paraId="4EA9926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1027" w:type="pct"/>
          </w:tcPr>
          <w:p w14:paraId="5A62D123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489CD2D" w14:textId="77777777" w:rsidTr="1B74EF04">
        <w:trPr>
          <w:trHeight w:val="216"/>
        </w:trPr>
        <w:tc>
          <w:tcPr>
            <w:tcW w:w="413" w:type="pct"/>
          </w:tcPr>
          <w:p w14:paraId="7AD48E01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4758C08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46" w:type="pct"/>
          </w:tcPr>
          <w:p w14:paraId="32DF317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377A93ED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00D0825" w14:textId="77777777" w:rsidTr="1B74EF04">
        <w:trPr>
          <w:trHeight w:val="216"/>
        </w:trPr>
        <w:tc>
          <w:tcPr>
            <w:tcW w:w="413" w:type="pct"/>
          </w:tcPr>
          <w:p w14:paraId="65912EA2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DB6DD4A" w14:textId="77777777" w:rsidR="009F4751" w:rsidRPr="00262869" w:rsidRDefault="009F4751" w:rsidP="00BE2AE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14:paraId="3B540A98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14:paraId="2227313A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14:paraId="549846E6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14:paraId="70E4D4AC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lastRenderedPageBreak/>
              <w:t>įjungtas vietinis IR pavaros valdymo režimas;</w:t>
            </w:r>
          </w:p>
          <w:p w14:paraId="15BFB2A3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14:paraId="7634DD45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14:paraId="651999E6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t>IR pavaroje vyksta perjungimas;</w:t>
            </w:r>
          </w:p>
          <w:p w14:paraId="2231F3E2" w14:textId="77777777" w:rsidR="009F4751" w:rsidRPr="00262869" w:rsidRDefault="009F4751" w:rsidP="009F4751">
            <w:pPr>
              <w:pStyle w:val="ListParagraph"/>
              <w:numPr>
                <w:ilvl w:val="0"/>
                <w:numId w:val="38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Arial"/>
              </w:rPr>
            </w:pPr>
            <w:r w:rsidRPr="00262869">
              <w:rPr>
                <w:rFonts w:eastAsia="TimesNewRoman" w:cs="Arial"/>
                <w:lang w:eastAsia="lt-LT"/>
              </w:rPr>
              <w:t>kiti signalai pagal gamintojo rekomendacijas.</w:t>
            </w:r>
          </w:p>
        </w:tc>
        <w:tc>
          <w:tcPr>
            <w:tcW w:w="1546" w:type="pct"/>
          </w:tcPr>
          <w:p w14:paraId="7165EB1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lastRenderedPageBreak/>
              <w:t>1 kompl.</w:t>
            </w:r>
          </w:p>
        </w:tc>
        <w:tc>
          <w:tcPr>
            <w:tcW w:w="1027" w:type="pct"/>
          </w:tcPr>
          <w:p w14:paraId="6DF8777E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193E008" w14:textId="77777777" w:rsidTr="1B74EF04">
        <w:trPr>
          <w:trHeight w:val="216"/>
        </w:trPr>
        <w:tc>
          <w:tcPr>
            <w:tcW w:w="413" w:type="pct"/>
          </w:tcPr>
          <w:p w14:paraId="3EFE5885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E96C18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46" w:type="pct"/>
            <w:vAlign w:val="center"/>
          </w:tcPr>
          <w:p w14:paraId="388A4DE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2CDA665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96B85F1" w14:textId="77777777" w:rsidTr="1B74EF04">
        <w:trPr>
          <w:trHeight w:val="216"/>
        </w:trPr>
        <w:tc>
          <w:tcPr>
            <w:tcW w:w="413" w:type="pct"/>
          </w:tcPr>
          <w:p w14:paraId="31066BFF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E69EE5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Trifazis atšakų perjungiklis (IEC 60214):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20E9CEE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44B4714E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AB1D92F" w14:textId="77777777" w:rsidTr="1B74EF04">
        <w:trPr>
          <w:trHeight w:val="216"/>
        </w:trPr>
        <w:tc>
          <w:tcPr>
            <w:tcW w:w="413" w:type="pct"/>
          </w:tcPr>
          <w:p w14:paraId="0CFE48C5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23A555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perjungiklis įrengtas 33 kV pusėje</w:t>
            </w:r>
          </w:p>
        </w:tc>
        <w:tc>
          <w:tcPr>
            <w:tcW w:w="1546" w:type="pct"/>
          </w:tcPr>
          <w:p w14:paraId="62E948D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rankinio valdymo</w:t>
            </w:r>
          </w:p>
        </w:tc>
        <w:tc>
          <w:tcPr>
            <w:tcW w:w="1027" w:type="pct"/>
          </w:tcPr>
          <w:p w14:paraId="2A9C5692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FDA0BE1" w14:textId="77777777" w:rsidTr="1B74EF04">
        <w:trPr>
          <w:trHeight w:val="216"/>
        </w:trPr>
        <w:tc>
          <w:tcPr>
            <w:tcW w:w="413" w:type="pct"/>
          </w:tcPr>
          <w:p w14:paraId="23E5B81E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ED51AC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keitimas vykdomas išjungus įtampą</w:t>
            </w:r>
          </w:p>
        </w:tc>
        <w:tc>
          <w:tcPr>
            <w:tcW w:w="1546" w:type="pct"/>
          </w:tcPr>
          <w:p w14:paraId="10715A3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perjungimo rankena sumontuota ant galios transformatorius dangčio</w:t>
            </w:r>
          </w:p>
        </w:tc>
        <w:tc>
          <w:tcPr>
            <w:tcW w:w="1027" w:type="pct"/>
          </w:tcPr>
          <w:p w14:paraId="679F284D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59FE086" w14:textId="77777777" w:rsidTr="1B74EF04">
        <w:trPr>
          <w:trHeight w:val="216"/>
        </w:trPr>
        <w:tc>
          <w:tcPr>
            <w:tcW w:w="413" w:type="pct"/>
          </w:tcPr>
          <w:p w14:paraId="4B06A4E2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8F04C64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46" w:type="pct"/>
          </w:tcPr>
          <w:p w14:paraId="15AF6D7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27" w:type="pct"/>
          </w:tcPr>
          <w:p w14:paraId="06069572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53441ED" w14:textId="77777777" w:rsidTr="1B74EF04">
        <w:trPr>
          <w:trHeight w:val="216"/>
        </w:trPr>
        <w:tc>
          <w:tcPr>
            <w:tcW w:w="413" w:type="pct"/>
          </w:tcPr>
          <w:p w14:paraId="217551AB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CCAD08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46" w:type="pct"/>
          </w:tcPr>
          <w:p w14:paraId="7BAFC3B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2,5 </w:t>
            </w:r>
            <w:r w:rsidRPr="00262869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1027" w:type="pct"/>
          </w:tcPr>
          <w:p w14:paraId="20F3D4B7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010F18D" w14:textId="77777777" w:rsidTr="1B74EF04">
        <w:trPr>
          <w:trHeight w:val="216"/>
        </w:trPr>
        <w:tc>
          <w:tcPr>
            <w:tcW w:w="413" w:type="pct"/>
          </w:tcPr>
          <w:p w14:paraId="00D20BF3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5211D8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Mechaninis resursas</w:t>
            </w:r>
          </w:p>
        </w:tc>
        <w:tc>
          <w:tcPr>
            <w:tcW w:w="1546" w:type="pct"/>
          </w:tcPr>
          <w:p w14:paraId="3275A87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50 000 operacijų</w:t>
            </w:r>
          </w:p>
        </w:tc>
        <w:tc>
          <w:tcPr>
            <w:tcW w:w="1027" w:type="pct"/>
          </w:tcPr>
          <w:p w14:paraId="66CDCBD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98ABFFC" w14:textId="77777777" w:rsidTr="1B74EF04">
        <w:trPr>
          <w:trHeight w:val="216"/>
        </w:trPr>
        <w:tc>
          <w:tcPr>
            <w:tcW w:w="413" w:type="pct"/>
          </w:tcPr>
          <w:p w14:paraId="250F5723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588E93E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70CE2478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7" w:type="pct"/>
          </w:tcPr>
          <w:p w14:paraId="2F59F7F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20FE4F5" w14:textId="77777777" w:rsidTr="1B74EF04">
        <w:trPr>
          <w:trHeight w:val="216"/>
        </w:trPr>
        <w:tc>
          <w:tcPr>
            <w:tcW w:w="413" w:type="pct"/>
          </w:tcPr>
          <w:p w14:paraId="4AF3E6AF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09E5B40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Aušinimo sistema su automatinio valdymo įtaisais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4C37111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77981FF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58235D1" w14:textId="77777777" w:rsidTr="1B74EF04">
        <w:trPr>
          <w:trHeight w:val="216"/>
        </w:trPr>
        <w:tc>
          <w:tcPr>
            <w:tcW w:w="413" w:type="pct"/>
          </w:tcPr>
          <w:p w14:paraId="56CF5FBF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6C990CE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469211E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1027" w:type="pct"/>
          </w:tcPr>
          <w:p w14:paraId="6CC5A61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C8F51EA" w14:textId="77777777" w:rsidTr="1B74EF04">
        <w:trPr>
          <w:trHeight w:val="216"/>
        </w:trPr>
        <w:tc>
          <w:tcPr>
            <w:tcW w:w="413" w:type="pct"/>
          </w:tcPr>
          <w:p w14:paraId="1F57953A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E04A71C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138BE39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1027" w:type="pct"/>
          </w:tcPr>
          <w:p w14:paraId="78A712F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73A35F3" w14:textId="77777777" w:rsidTr="1B74EF04">
        <w:trPr>
          <w:trHeight w:val="216"/>
        </w:trPr>
        <w:tc>
          <w:tcPr>
            <w:tcW w:w="413" w:type="pct"/>
          </w:tcPr>
          <w:p w14:paraId="6146633C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459DDD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Dujų-srauto (Buchholco) relė (EMB) su dujų mėginių paėmimo išvadu, sumontuotu iki 1,5 m aukščio nuo žemės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6A09AA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3A5919A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63479E5" w14:textId="77777777" w:rsidTr="1B74EF04">
        <w:trPr>
          <w:trHeight w:val="130"/>
        </w:trPr>
        <w:tc>
          <w:tcPr>
            <w:tcW w:w="413" w:type="pct"/>
          </w:tcPr>
          <w:p w14:paraId="5F345EAD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72103E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48A0058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3E008D2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B226470" w14:textId="77777777" w:rsidTr="1B74EF04">
        <w:trPr>
          <w:trHeight w:val="216"/>
        </w:trPr>
        <w:tc>
          <w:tcPr>
            <w:tcW w:w="413" w:type="pct"/>
          </w:tcPr>
          <w:p w14:paraId="163526C7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01D58F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Apsauga nuo alyvos slėgio padidėjimo (apsauginis atkirtos vožtuvas)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50E9D550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35A94E02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AB19B5E" w14:textId="77777777" w:rsidTr="1B74EF04">
        <w:trPr>
          <w:trHeight w:val="216"/>
        </w:trPr>
        <w:tc>
          <w:tcPr>
            <w:tcW w:w="413" w:type="pct"/>
          </w:tcPr>
          <w:p w14:paraId="317401FE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4A7D36ED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F63008">
              <w:rPr>
                <w:rFonts w:ascii="Arial" w:hAnsi="Arial" w:cs="Arial"/>
                <w:sz w:val="22"/>
                <w:szCs w:val="22"/>
              </w:rPr>
              <w:t>Rodykliniai termometrai su signalo bei analoginiais išėjimais temperatūros matavimų perdavimu į valdymo sistemą. Termometrų davikliai turi turtėti apsaugą nuo mechaninių pažeidimų,</w:t>
            </w:r>
            <w:r w:rsidRPr="00F6300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F63008">
              <w:rPr>
                <w:rFonts w:ascii="Arial" w:hAnsi="Arial" w:cs="Arial"/>
                <w:sz w:val="22"/>
                <w:szCs w:val="22"/>
              </w:rPr>
              <w:t>įrengiami:</w:t>
            </w:r>
            <w:r w:rsidRPr="00F6300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46" w:type="pct"/>
          </w:tcPr>
          <w:p w14:paraId="40B11124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3008">
              <w:rPr>
                <w:rFonts w:ascii="Arial" w:hAnsi="Arial" w:cs="Arial"/>
                <w:sz w:val="22"/>
                <w:szCs w:val="22"/>
              </w:rPr>
              <w:t xml:space="preserve">4....20 mA </w:t>
            </w:r>
          </w:p>
        </w:tc>
        <w:tc>
          <w:tcPr>
            <w:tcW w:w="1027" w:type="pct"/>
          </w:tcPr>
          <w:p w14:paraId="63EB7342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88AF147" w14:textId="77777777" w:rsidTr="1B74EF04">
        <w:trPr>
          <w:trHeight w:val="216"/>
        </w:trPr>
        <w:tc>
          <w:tcPr>
            <w:tcW w:w="413" w:type="pct"/>
          </w:tcPr>
          <w:p w14:paraId="6AA250AB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FFDA30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46" w:type="pct"/>
          </w:tcPr>
          <w:p w14:paraId="706568B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7D6F0E77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518A8D7" w14:textId="77777777" w:rsidTr="1B74EF04">
        <w:trPr>
          <w:trHeight w:val="216"/>
        </w:trPr>
        <w:tc>
          <w:tcPr>
            <w:tcW w:w="413" w:type="pct"/>
          </w:tcPr>
          <w:p w14:paraId="755708FB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27007D5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46" w:type="pct"/>
          </w:tcPr>
          <w:p w14:paraId="58D66679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34261C4E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3812352" w14:textId="77777777" w:rsidTr="1B74EF04">
        <w:trPr>
          <w:trHeight w:val="216"/>
        </w:trPr>
        <w:tc>
          <w:tcPr>
            <w:tcW w:w="413" w:type="pct"/>
          </w:tcPr>
          <w:p w14:paraId="0E12050B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  <w:vAlign w:val="center"/>
          </w:tcPr>
          <w:p w14:paraId="64582EA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  <w:vAlign w:val="center"/>
          </w:tcPr>
          <w:p w14:paraId="26032E6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31764C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CB9B713" w14:textId="77777777" w:rsidTr="1B74EF04">
        <w:trPr>
          <w:trHeight w:val="442"/>
        </w:trPr>
        <w:tc>
          <w:tcPr>
            <w:tcW w:w="413" w:type="pct"/>
          </w:tcPr>
          <w:p w14:paraId="5C34C725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FC8C5C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46" w:type="pct"/>
          </w:tcPr>
          <w:p w14:paraId="045886B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5334D41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8CDAC9F" w14:textId="77777777" w:rsidTr="1B74EF04">
        <w:trPr>
          <w:trHeight w:val="419"/>
        </w:trPr>
        <w:tc>
          <w:tcPr>
            <w:tcW w:w="413" w:type="pct"/>
          </w:tcPr>
          <w:p w14:paraId="6BB10E45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27D5A04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46" w:type="pct"/>
          </w:tcPr>
          <w:p w14:paraId="1DF3032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0ECBBAE5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E9A98E7" w14:textId="77777777" w:rsidTr="1B74EF04">
        <w:trPr>
          <w:trHeight w:val="216"/>
        </w:trPr>
        <w:tc>
          <w:tcPr>
            <w:tcW w:w="413" w:type="pct"/>
          </w:tcPr>
          <w:p w14:paraId="456429E7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EA84A1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Alsuokliai su alyvos užtvara ir indikatoriniu silikageliu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092F905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7" w:type="pct"/>
          </w:tcPr>
          <w:p w14:paraId="00C19C6C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9895DE6" w14:textId="77777777" w:rsidTr="1B74EF04">
        <w:trPr>
          <w:trHeight w:val="216"/>
        </w:trPr>
        <w:tc>
          <w:tcPr>
            <w:tcW w:w="413" w:type="pct"/>
          </w:tcPr>
          <w:p w14:paraId="2BE89C34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5BD446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Indikatorinis silikagelis be kobalto ar kobalto junginių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18F60CE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1027" w:type="pct"/>
          </w:tcPr>
          <w:p w14:paraId="3258F3A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D66736B" w14:textId="77777777" w:rsidTr="1B74EF04">
        <w:trPr>
          <w:trHeight w:val="216"/>
        </w:trPr>
        <w:tc>
          <w:tcPr>
            <w:tcW w:w="413" w:type="pct"/>
          </w:tcPr>
          <w:p w14:paraId="45E4102A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94D0804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7B39610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1027" w:type="pct"/>
          </w:tcPr>
          <w:p w14:paraId="634D73F5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D6E159F" w14:textId="77777777" w:rsidTr="1B74EF04">
        <w:trPr>
          <w:trHeight w:val="216"/>
        </w:trPr>
        <w:tc>
          <w:tcPr>
            <w:tcW w:w="413" w:type="pct"/>
          </w:tcPr>
          <w:p w14:paraId="4E669B8C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16A353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7288FD6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1027" w:type="pct"/>
          </w:tcPr>
          <w:p w14:paraId="0C6F85D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1BC04FD" w14:textId="77777777" w:rsidTr="1B74EF04">
        <w:trPr>
          <w:trHeight w:val="216"/>
        </w:trPr>
        <w:tc>
          <w:tcPr>
            <w:tcW w:w="413" w:type="pct"/>
          </w:tcPr>
          <w:p w14:paraId="7340350C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14007B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46" w:type="pct"/>
          </w:tcPr>
          <w:p w14:paraId="1074E92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turi būti valdymo spintoje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027" w:type="pct"/>
          </w:tcPr>
          <w:p w14:paraId="70211F55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BDBB5BE" w14:textId="77777777" w:rsidTr="1B74EF04">
        <w:trPr>
          <w:trHeight w:val="216"/>
        </w:trPr>
        <w:tc>
          <w:tcPr>
            <w:tcW w:w="413" w:type="pct"/>
          </w:tcPr>
          <w:p w14:paraId="65183EF1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6E33860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49A8C82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kompl.</w:t>
            </w:r>
          </w:p>
        </w:tc>
        <w:tc>
          <w:tcPr>
            <w:tcW w:w="1027" w:type="pct"/>
          </w:tcPr>
          <w:p w14:paraId="6B1265E3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2B59CF01" w14:textId="77777777" w:rsidTr="1B74EF04">
        <w:trPr>
          <w:trHeight w:val="216"/>
        </w:trPr>
        <w:tc>
          <w:tcPr>
            <w:tcW w:w="413" w:type="pct"/>
          </w:tcPr>
          <w:p w14:paraId="76D812A9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A50D90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AA2B04A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1027" w:type="pct"/>
          </w:tcPr>
          <w:p w14:paraId="7E52036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5ADA932" w14:textId="77777777" w:rsidTr="1B74EF04">
        <w:trPr>
          <w:trHeight w:val="216"/>
        </w:trPr>
        <w:tc>
          <w:tcPr>
            <w:tcW w:w="413" w:type="pct"/>
          </w:tcPr>
          <w:p w14:paraId="2F671695" w14:textId="77777777" w:rsidR="009F4751" w:rsidRPr="00262869" w:rsidRDefault="009F4751" w:rsidP="00BE2AE6">
            <w:pPr>
              <w:pStyle w:val="ListParagraph"/>
              <w:numPr>
                <w:ilvl w:val="1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0DA14F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pct"/>
          </w:tcPr>
          <w:p w14:paraId="69632277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spintos apatinės dalies pertvaroje įrengtų kabelių užvedimo angų sandarinimui turi būti sandarinimo elementai</w:t>
            </w:r>
          </w:p>
        </w:tc>
        <w:tc>
          <w:tcPr>
            <w:tcW w:w="1027" w:type="pct"/>
          </w:tcPr>
          <w:p w14:paraId="1B2E2E2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99C33C6" w14:textId="77777777" w:rsidTr="1B74EF04">
        <w:trPr>
          <w:trHeight w:val="216"/>
        </w:trPr>
        <w:tc>
          <w:tcPr>
            <w:tcW w:w="413" w:type="pct"/>
          </w:tcPr>
          <w:p w14:paraId="0240B5E4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078E8D53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02D0640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0F9B085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F914BAD" w14:textId="77777777" w:rsidTr="1B74EF04">
        <w:trPr>
          <w:trHeight w:val="216"/>
        </w:trPr>
        <w:tc>
          <w:tcPr>
            <w:tcW w:w="413" w:type="pct"/>
          </w:tcPr>
          <w:p w14:paraId="087B1D03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614BF3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14F8E452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2B5BE5F2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FD132B9" w14:textId="77777777" w:rsidTr="1B74EF04">
        <w:trPr>
          <w:trHeight w:val="216"/>
        </w:trPr>
        <w:tc>
          <w:tcPr>
            <w:tcW w:w="413" w:type="pct"/>
          </w:tcPr>
          <w:p w14:paraId="04113917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3C7E9F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76794ED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7" w:type="pct"/>
          </w:tcPr>
          <w:p w14:paraId="6BC92D06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34FB1E48" w14:textId="77777777" w:rsidTr="1B74EF04">
        <w:trPr>
          <w:trHeight w:val="216"/>
        </w:trPr>
        <w:tc>
          <w:tcPr>
            <w:tcW w:w="413" w:type="pct"/>
          </w:tcPr>
          <w:p w14:paraId="37939A48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492830A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73B9EA06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1027" w:type="pct"/>
          </w:tcPr>
          <w:p w14:paraId="3E53EEC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1FA226F2" w14:textId="77777777" w:rsidTr="1B74EF04">
        <w:trPr>
          <w:trHeight w:val="216"/>
        </w:trPr>
        <w:tc>
          <w:tcPr>
            <w:tcW w:w="413" w:type="pct"/>
          </w:tcPr>
          <w:p w14:paraId="20C58487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479F6C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Techninių duomenų lentelė (montuojama ant galios transformatoriaus korpuso, lentelė lietuvių kalba, tekstas suderamas po sutarties pasirašymo)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5FBF711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027" w:type="pct"/>
          </w:tcPr>
          <w:p w14:paraId="0E4246C8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309CFA1" w14:textId="77777777" w:rsidTr="1B74EF04">
        <w:trPr>
          <w:trHeight w:val="216"/>
        </w:trPr>
        <w:tc>
          <w:tcPr>
            <w:tcW w:w="413" w:type="pct"/>
          </w:tcPr>
          <w:p w14:paraId="2ABCE5E9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2BCCE6E0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6EC1E0E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1027" w:type="pct"/>
          </w:tcPr>
          <w:p w14:paraId="1EDF2E8E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4DD5A2CB" w14:textId="77777777" w:rsidTr="1B74EF04">
        <w:trPr>
          <w:trHeight w:val="216"/>
        </w:trPr>
        <w:tc>
          <w:tcPr>
            <w:tcW w:w="413" w:type="pct"/>
          </w:tcPr>
          <w:p w14:paraId="5A6F4FB8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B5225F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</w:t>
            </w:r>
          </w:p>
        </w:tc>
        <w:tc>
          <w:tcPr>
            <w:tcW w:w="1546" w:type="pct"/>
          </w:tcPr>
          <w:p w14:paraId="1987C36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4 kompl.</w:t>
            </w:r>
          </w:p>
        </w:tc>
        <w:tc>
          <w:tcPr>
            <w:tcW w:w="1027" w:type="pct"/>
          </w:tcPr>
          <w:p w14:paraId="085F5F3F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0E840CF" w14:textId="77777777" w:rsidTr="1B74EF04">
        <w:trPr>
          <w:trHeight w:val="216"/>
        </w:trPr>
        <w:tc>
          <w:tcPr>
            <w:tcW w:w="413" w:type="pct"/>
          </w:tcPr>
          <w:p w14:paraId="17D31459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17C06291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46" w:type="pct"/>
          </w:tcPr>
          <w:p w14:paraId="4A920C0C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2 kompl.</w:t>
            </w:r>
          </w:p>
        </w:tc>
        <w:tc>
          <w:tcPr>
            <w:tcW w:w="1027" w:type="pct"/>
          </w:tcPr>
          <w:p w14:paraId="5FE50B1D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0C307A71" w14:textId="77777777" w:rsidTr="1B74EF04">
        <w:trPr>
          <w:trHeight w:val="216"/>
        </w:trPr>
        <w:tc>
          <w:tcPr>
            <w:tcW w:w="413" w:type="pct"/>
          </w:tcPr>
          <w:p w14:paraId="190B26E9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5BE066B9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110 kV prijungimo gnybtai. Gnybtų parametrai nurodomi užsakant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46" w:type="pct"/>
          </w:tcPr>
          <w:p w14:paraId="4AD1BC3F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6B2F8C1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(110 kV:  3 vnt., 110 kV neutralės: 1 vnt.)</w:t>
            </w:r>
          </w:p>
        </w:tc>
        <w:tc>
          <w:tcPr>
            <w:tcW w:w="1027" w:type="pct"/>
          </w:tcPr>
          <w:p w14:paraId="1A1E019C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516BF1FD" w14:textId="77777777" w:rsidTr="1B74EF04">
        <w:trPr>
          <w:trHeight w:val="561"/>
        </w:trPr>
        <w:tc>
          <w:tcPr>
            <w:tcW w:w="413" w:type="pct"/>
          </w:tcPr>
          <w:p w14:paraId="3AD60071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3EDBBC27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33 kV prijungimo gnybtai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0ECDFA7D" w14:textId="77777777" w:rsidR="009F4751" w:rsidRPr="00262869" w:rsidRDefault="009F4751" w:rsidP="00BE2AE6">
            <w:pPr>
              <w:pStyle w:val="ListParagraph"/>
              <w:tabs>
                <w:tab w:val="left" w:pos="354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262869">
              <w:rPr>
                <w:rFonts w:cs="Arial"/>
              </w:rPr>
              <w:t>Gnybtų parametrai nurodomi užsakant, 80×8 mm varinei šynai prijungti</w:t>
            </w:r>
          </w:p>
        </w:tc>
        <w:tc>
          <w:tcPr>
            <w:tcW w:w="1546" w:type="pct"/>
          </w:tcPr>
          <w:p w14:paraId="0F0F4A7B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58A90595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(33 kV:  3 vnt., 33 kV neutralės: 1 vnt.)</w:t>
            </w:r>
          </w:p>
        </w:tc>
        <w:tc>
          <w:tcPr>
            <w:tcW w:w="1027" w:type="pct"/>
          </w:tcPr>
          <w:p w14:paraId="6748081B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751" w:rsidRPr="00262869" w14:paraId="72457242" w14:textId="77777777" w:rsidTr="1B74EF04">
        <w:trPr>
          <w:trHeight w:val="557"/>
        </w:trPr>
        <w:tc>
          <w:tcPr>
            <w:tcW w:w="413" w:type="pct"/>
          </w:tcPr>
          <w:p w14:paraId="352F4C41" w14:textId="77777777" w:rsidR="009F4751" w:rsidRPr="00262869" w:rsidRDefault="009F4751" w:rsidP="00BE2AE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14" w:type="pct"/>
          </w:tcPr>
          <w:p w14:paraId="728D2F2E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 xml:space="preserve">10 kV prijungimo gnybtai 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2D57E22F" w14:textId="77777777" w:rsidR="009F4751" w:rsidRPr="00262869" w:rsidRDefault="009F4751" w:rsidP="00BE2AE6">
            <w:pPr>
              <w:pStyle w:val="ListParagraph"/>
              <w:tabs>
                <w:tab w:val="left" w:pos="340"/>
              </w:tabs>
              <w:spacing w:after="0" w:line="240" w:lineRule="auto"/>
              <w:ind w:left="0"/>
              <w:rPr>
                <w:rFonts w:eastAsia="Times New Roman" w:cs="Arial"/>
              </w:rPr>
            </w:pPr>
            <w:r w:rsidRPr="00262869">
              <w:rPr>
                <w:rFonts w:cs="Arial"/>
              </w:rPr>
              <w:t>Gnybtų parametrai nurodomi užsakant, 80×8 mm varinei šynai prijungti</w:t>
            </w:r>
          </w:p>
        </w:tc>
        <w:tc>
          <w:tcPr>
            <w:tcW w:w="1546" w:type="pct"/>
          </w:tcPr>
          <w:p w14:paraId="1F8D0343" w14:textId="77777777" w:rsidR="009F4751" w:rsidRPr="00262869" w:rsidRDefault="009F4751" w:rsidP="00BE2A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3 vnt.</w:t>
            </w:r>
          </w:p>
        </w:tc>
        <w:tc>
          <w:tcPr>
            <w:tcW w:w="1027" w:type="pct"/>
          </w:tcPr>
          <w:p w14:paraId="7FC2E12D" w14:textId="77777777" w:rsidR="009F4751" w:rsidRPr="00262869" w:rsidRDefault="009F4751" w:rsidP="00BE2A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3D3201" w14:textId="77777777" w:rsidR="009F4751" w:rsidRPr="00262869" w:rsidRDefault="009F4751" w:rsidP="009F4751">
      <w:pPr>
        <w:pStyle w:val="NoSpacing"/>
        <w:rPr>
          <w:rFonts w:ascii="Arial" w:hAnsi="Arial" w:cs="Arial"/>
          <w:b/>
          <w:bCs/>
        </w:rPr>
      </w:pPr>
    </w:p>
    <w:p w14:paraId="5FB43D15" w14:textId="77777777" w:rsidR="009F4751" w:rsidRPr="00262869" w:rsidRDefault="009F4751" w:rsidP="009F4751">
      <w:pPr>
        <w:pStyle w:val="NoSpacing"/>
        <w:rPr>
          <w:rFonts w:ascii="Arial" w:eastAsia="Arial" w:hAnsi="Arial" w:cs="Arial"/>
        </w:rPr>
      </w:pPr>
      <w:r w:rsidRPr="00262869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20983E0D" w14:textId="77777777" w:rsidR="009F4751" w:rsidRPr="00262869" w:rsidRDefault="009F4751" w:rsidP="009F4751">
      <w:pPr>
        <w:pStyle w:val="NoSpacing"/>
        <w:numPr>
          <w:ilvl w:val="0"/>
          <w:numId w:val="15"/>
        </w:numPr>
        <w:rPr>
          <w:rFonts w:ascii="Arial" w:eastAsia="Arial" w:hAnsi="Arial" w:cs="Arial"/>
        </w:rPr>
      </w:pPr>
      <w:r w:rsidRPr="00262869">
        <w:rPr>
          <w:rFonts w:ascii="Arial" w:eastAsia="Arial" w:hAnsi="Arial" w:cs="Arial"/>
        </w:rPr>
        <w:t>Vadybos sistemos sertifikato kopija;</w:t>
      </w:r>
    </w:p>
    <w:p w14:paraId="0B913006" w14:textId="77777777" w:rsidR="009F4751" w:rsidRPr="00262869" w:rsidRDefault="009F4751" w:rsidP="009F4751">
      <w:pPr>
        <w:pStyle w:val="NoSpacing"/>
        <w:numPr>
          <w:ilvl w:val="0"/>
          <w:numId w:val="15"/>
        </w:numPr>
        <w:rPr>
          <w:rFonts w:ascii="Arial" w:eastAsia="Arial" w:hAnsi="Arial" w:cs="Arial"/>
        </w:rPr>
      </w:pPr>
      <w:bookmarkStart w:id="1" w:name="_Hlk68768078"/>
      <w:r w:rsidRPr="00262869">
        <w:rPr>
          <w:rFonts w:ascii="Arial" w:eastAsia="Arial" w:hAnsi="Arial" w:cs="Arial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14:paraId="5BEC0B9A" w14:textId="77777777" w:rsidR="009F4751" w:rsidRPr="00262869" w:rsidRDefault="009F4751" w:rsidP="009F4751">
      <w:pPr>
        <w:pStyle w:val="NoSpacing"/>
        <w:numPr>
          <w:ilvl w:val="0"/>
          <w:numId w:val="15"/>
        </w:numPr>
        <w:rPr>
          <w:rFonts w:ascii="Arial" w:eastAsia="Arial" w:hAnsi="Arial" w:cs="Arial"/>
        </w:rPr>
      </w:pPr>
      <w:r w:rsidRPr="00262869">
        <w:rPr>
          <w:rFonts w:ascii="Arial" w:eastAsia="Arial" w:hAnsi="Arial" w:cs="Arial"/>
        </w:rPr>
        <w:t>Bandymų, atliktų akredituotoje (-se) laboratorijoje (-se) protokolų kopijos;</w:t>
      </w:r>
    </w:p>
    <w:bookmarkEnd w:id="1"/>
    <w:p w14:paraId="09860058" w14:textId="77777777" w:rsidR="009F4751" w:rsidRPr="00262869" w:rsidRDefault="009F4751" w:rsidP="009F4751">
      <w:pPr>
        <w:pStyle w:val="NoSpacing"/>
        <w:numPr>
          <w:ilvl w:val="0"/>
          <w:numId w:val="15"/>
        </w:numPr>
        <w:rPr>
          <w:rFonts w:ascii="Arial" w:eastAsia="Arial" w:hAnsi="Arial" w:cs="Arial"/>
        </w:rPr>
      </w:pPr>
      <w:r w:rsidRPr="00262869">
        <w:rPr>
          <w:rFonts w:ascii="Arial" w:eastAsia="Arial" w:hAnsi="Arial" w:cs="Arial"/>
        </w:rPr>
        <w:t>Gamintojo parengtas gaminio techninis aprašymas arba gamintojo deklaracija;</w:t>
      </w:r>
    </w:p>
    <w:p w14:paraId="74C7EAEF" w14:textId="77777777" w:rsidR="009F4751" w:rsidRPr="00262869" w:rsidRDefault="009F4751" w:rsidP="009F4751">
      <w:pPr>
        <w:pStyle w:val="NoSpacing"/>
        <w:numPr>
          <w:ilvl w:val="0"/>
          <w:numId w:val="15"/>
        </w:numPr>
        <w:rPr>
          <w:rFonts w:ascii="Arial" w:eastAsia="Arial" w:hAnsi="Arial" w:cs="Arial"/>
        </w:rPr>
      </w:pPr>
      <w:bookmarkStart w:id="2" w:name="_Hlk68604290"/>
      <w:r w:rsidRPr="00262869">
        <w:rPr>
          <w:rFonts w:ascii="Arial" w:eastAsia="Arial" w:hAnsi="Arial" w:cs="Arial"/>
        </w:rPr>
        <w:t>Gaminio komplektuojančių dalių (ar medžiagų) gamintojo techninis aprašymas, arba deklaracija;</w:t>
      </w:r>
    </w:p>
    <w:bookmarkEnd w:id="2"/>
    <w:p w14:paraId="348CD128" w14:textId="77777777" w:rsidR="009F4751" w:rsidRPr="00262869" w:rsidRDefault="009F4751" w:rsidP="009F4751">
      <w:pPr>
        <w:pStyle w:val="NoSpacing"/>
        <w:numPr>
          <w:ilvl w:val="0"/>
          <w:numId w:val="15"/>
        </w:numPr>
        <w:rPr>
          <w:rFonts w:ascii="Arial" w:eastAsia="Arial" w:hAnsi="Arial" w:cs="Arial"/>
        </w:rPr>
      </w:pPr>
      <w:r w:rsidRPr="00262869">
        <w:rPr>
          <w:rFonts w:ascii="Arial" w:eastAsia="Arial" w:hAnsi="Arial" w:cs="Arial"/>
        </w:rPr>
        <w:t>Tiekėjo deklaracija.</w:t>
      </w:r>
    </w:p>
    <w:p w14:paraId="00D05A93" w14:textId="6AC796A2" w:rsidR="00CA2A4E" w:rsidRPr="009F4751" w:rsidRDefault="00CA2A4E" w:rsidP="009F4751"/>
    <w:sectPr w:rsidR="00CA2A4E" w:rsidRPr="009F4751" w:rsidSect="00EB1565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E3C30" w14:textId="77777777" w:rsidR="00E6604E" w:rsidRDefault="00E6604E" w:rsidP="00026881">
      <w:r>
        <w:separator/>
      </w:r>
    </w:p>
  </w:endnote>
  <w:endnote w:type="continuationSeparator" w:id="0">
    <w:p w14:paraId="08354D1B" w14:textId="77777777" w:rsidR="00E6604E" w:rsidRDefault="00E6604E" w:rsidP="00026881">
      <w:r>
        <w:continuationSeparator/>
      </w:r>
    </w:p>
  </w:endnote>
  <w:endnote w:type="continuationNotice" w:id="1">
    <w:p w14:paraId="2C590D43" w14:textId="77777777" w:rsidR="00E6604E" w:rsidRDefault="00E660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52FA1" w14:textId="77777777" w:rsidR="00F548F6" w:rsidRPr="009E7F05" w:rsidRDefault="00F548F6">
    <w:pPr>
      <w:pStyle w:val="Footer"/>
      <w:jc w:val="center"/>
      <w:rPr>
        <w:rFonts w:ascii="Arial" w:hAnsi="Arial" w:cs="Arial"/>
        <w:sz w:val="20"/>
        <w:szCs w:val="20"/>
      </w:rPr>
    </w:pPr>
  </w:p>
  <w:p w14:paraId="4A9119B1" w14:textId="77777777" w:rsidR="00F548F6" w:rsidRPr="004E0902" w:rsidRDefault="00F548F6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9287E" w14:textId="77777777" w:rsidR="00E6604E" w:rsidRDefault="00E6604E" w:rsidP="00026881">
      <w:r>
        <w:separator/>
      </w:r>
    </w:p>
  </w:footnote>
  <w:footnote w:type="continuationSeparator" w:id="0">
    <w:p w14:paraId="16A9526D" w14:textId="77777777" w:rsidR="00E6604E" w:rsidRDefault="00E6604E" w:rsidP="00026881">
      <w:r>
        <w:continuationSeparator/>
      </w:r>
    </w:p>
  </w:footnote>
  <w:footnote w:type="continuationNotice" w:id="1">
    <w:p w14:paraId="3FD4A169" w14:textId="77777777" w:rsidR="00E6604E" w:rsidRDefault="00E660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A00E" w14:textId="77777777" w:rsidR="00F548F6" w:rsidRDefault="00F548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AD04" w14:textId="77777777" w:rsidR="00F548F6" w:rsidRDefault="00F548F6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D47CA" w14:textId="77777777" w:rsidR="00F548F6" w:rsidRDefault="00F548F6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6FA"/>
    <w:multiLevelType w:val="hybridMultilevel"/>
    <w:tmpl w:val="DEDAE490"/>
    <w:lvl w:ilvl="0" w:tplc="C7860574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23A1A3C"/>
    <w:multiLevelType w:val="hybridMultilevel"/>
    <w:tmpl w:val="8A462950"/>
    <w:lvl w:ilvl="0" w:tplc="D83C2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A511B4"/>
    <w:multiLevelType w:val="hybridMultilevel"/>
    <w:tmpl w:val="B396202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74E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83CF9"/>
    <w:multiLevelType w:val="hybridMultilevel"/>
    <w:tmpl w:val="E37C924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5229"/>
    <w:multiLevelType w:val="hybridMultilevel"/>
    <w:tmpl w:val="E2FA574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30034"/>
    <w:multiLevelType w:val="multilevel"/>
    <w:tmpl w:val="17649BB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066F6B"/>
    <w:multiLevelType w:val="hybridMultilevel"/>
    <w:tmpl w:val="3C444F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7480D"/>
    <w:multiLevelType w:val="hybridMultilevel"/>
    <w:tmpl w:val="DE2E4D12"/>
    <w:lvl w:ilvl="0" w:tplc="D83C2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625E2"/>
    <w:multiLevelType w:val="hybridMultilevel"/>
    <w:tmpl w:val="EDC664D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025A4"/>
    <w:multiLevelType w:val="hybridMultilevel"/>
    <w:tmpl w:val="6066A1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701346"/>
    <w:multiLevelType w:val="hybridMultilevel"/>
    <w:tmpl w:val="14CAFE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02FB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470A8E"/>
    <w:multiLevelType w:val="hybridMultilevel"/>
    <w:tmpl w:val="03A8C794"/>
    <w:lvl w:ilvl="0" w:tplc="07FC977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E42BB1"/>
    <w:multiLevelType w:val="hybridMultilevel"/>
    <w:tmpl w:val="15165F08"/>
    <w:lvl w:ilvl="0" w:tplc="080ABD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C2561"/>
    <w:multiLevelType w:val="hybridMultilevel"/>
    <w:tmpl w:val="779C0098"/>
    <w:lvl w:ilvl="0" w:tplc="432A1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533AE9"/>
    <w:multiLevelType w:val="hybridMultilevel"/>
    <w:tmpl w:val="94B2DD8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169CA"/>
    <w:multiLevelType w:val="hybridMultilevel"/>
    <w:tmpl w:val="52D04E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C7267C"/>
    <w:multiLevelType w:val="hybridMultilevel"/>
    <w:tmpl w:val="626AE8FC"/>
    <w:lvl w:ilvl="0" w:tplc="CA6E51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003172">
    <w:abstractNumId w:val="12"/>
  </w:num>
  <w:num w:numId="2" w16cid:durableId="107938514">
    <w:abstractNumId w:val="38"/>
  </w:num>
  <w:num w:numId="3" w16cid:durableId="1164466843">
    <w:abstractNumId w:val="13"/>
  </w:num>
  <w:num w:numId="4" w16cid:durableId="118885772">
    <w:abstractNumId w:val="39"/>
  </w:num>
  <w:num w:numId="5" w16cid:durableId="1223369571">
    <w:abstractNumId w:val="2"/>
  </w:num>
  <w:num w:numId="6" w16cid:durableId="1230994938">
    <w:abstractNumId w:val="42"/>
  </w:num>
  <w:num w:numId="7" w16cid:durableId="1347055902">
    <w:abstractNumId w:val="4"/>
  </w:num>
  <w:num w:numId="8" w16cid:durableId="1357468206">
    <w:abstractNumId w:val="29"/>
  </w:num>
  <w:num w:numId="9" w16cid:durableId="1511068448">
    <w:abstractNumId w:val="8"/>
  </w:num>
  <w:num w:numId="10" w16cid:durableId="1521699535">
    <w:abstractNumId w:val="40"/>
  </w:num>
  <w:num w:numId="11" w16cid:durableId="1528568054">
    <w:abstractNumId w:val="28"/>
  </w:num>
  <w:num w:numId="12" w16cid:durableId="1541896441">
    <w:abstractNumId w:val="33"/>
  </w:num>
  <w:num w:numId="13" w16cid:durableId="1604872578">
    <w:abstractNumId w:val="22"/>
  </w:num>
  <w:num w:numId="14" w16cid:durableId="1644654501">
    <w:abstractNumId w:val="31"/>
  </w:num>
  <w:num w:numId="15" w16cid:durableId="1679120483">
    <w:abstractNumId w:val="32"/>
  </w:num>
  <w:num w:numId="16" w16cid:durableId="1726223521">
    <w:abstractNumId w:val="30"/>
  </w:num>
  <w:num w:numId="17" w16cid:durableId="1743596341">
    <w:abstractNumId w:val="6"/>
  </w:num>
  <w:num w:numId="18" w16cid:durableId="1753308835">
    <w:abstractNumId w:val="16"/>
  </w:num>
  <w:num w:numId="19" w16cid:durableId="1753815925">
    <w:abstractNumId w:val="26"/>
  </w:num>
  <w:num w:numId="20" w16cid:durableId="1787305748">
    <w:abstractNumId w:val="1"/>
  </w:num>
  <w:num w:numId="21" w16cid:durableId="184294618">
    <w:abstractNumId w:val="10"/>
  </w:num>
  <w:num w:numId="22" w16cid:durableId="1927692222">
    <w:abstractNumId w:val="19"/>
  </w:num>
  <w:num w:numId="23" w16cid:durableId="1942447189">
    <w:abstractNumId w:val="0"/>
  </w:num>
  <w:num w:numId="24" w16cid:durableId="1957517030">
    <w:abstractNumId w:val="43"/>
  </w:num>
  <w:num w:numId="25" w16cid:durableId="1976175839">
    <w:abstractNumId w:val="5"/>
  </w:num>
  <w:num w:numId="26" w16cid:durableId="1986273374">
    <w:abstractNumId w:val="17"/>
  </w:num>
  <w:num w:numId="27" w16cid:durableId="1988127258">
    <w:abstractNumId w:val="14"/>
  </w:num>
  <w:num w:numId="28" w16cid:durableId="1991907742">
    <w:abstractNumId w:val="3"/>
  </w:num>
  <w:num w:numId="29" w16cid:durableId="21135045">
    <w:abstractNumId w:val="15"/>
  </w:num>
  <w:num w:numId="30" w16cid:durableId="2116825354">
    <w:abstractNumId w:val="20"/>
  </w:num>
  <w:num w:numId="31" w16cid:durableId="2130002741">
    <w:abstractNumId w:val="41"/>
  </w:num>
  <w:num w:numId="32" w16cid:durableId="2139031075">
    <w:abstractNumId w:val="25"/>
  </w:num>
  <w:num w:numId="33" w16cid:durableId="342630516">
    <w:abstractNumId w:val="27"/>
  </w:num>
  <w:num w:numId="34" w16cid:durableId="418986685">
    <w:abstractNumId w:val="9"/>
  </w:num>
  <w:num w:numId="35" w16cid:durableId="434251547">
    <w:abstractNumId w:val="7"/>
  </w:num>
  <w:num w:numId="36" w16cid:durableId="570888631">
    <w:abstractNumId w:val="44"/>
  </w:num>
  <w:num w:numId="37" w16cid:durableId="595557044">
    <w:abstractNumId w:val="45"/>
  </w:num>
  <w:num w:numId="38" w16cid:durableId="640429807">
    <w:abstractNumId w:val="23"/>
  </w:num>
  <w:num w:numId="39" w16cid:durableId="660700705">
    <w:abstractNumId w:val="37"/>
  </w:num>
  <w:num w:numId="40" w16cid:durableId="679355260">
    <w:abstractNumId w:val="21"/>
  </w:num>
  <w:num w:numId="41" w16cid:durableId="711611326">
    <w:abstractNumId w:val="36"/>
  </w:num>
  <w:num w:numId="42" w16cid:durableId="726415726">
    <w:abstractNumId w:val="18"/>
  </w:num>
  <w:num w:numId="43" w16cid:durableId="736393638">
    <w:abstractNumId w:val="47"/>
  </w:num>
  <w:num w:numId="44" w16cid:durableId="772092016">
    <w:abstractNumId w:val="24"/>
  </w:num>
  <w:num w:numId="45" w16cid:durableId="853375677">
    <w:abstractNumId w:val="46"/>
  </w:num>
  <w:num w:numId="46" w16cid:durableId="86728545">
    <w:abstractNumId w:val="34"/>
  </w:num>
  <w:num w:numId="47" w16cid:durableId="921447648">
    <w:abstractNumId w:val="35"/>
  </w:num>
  <w:num w:numId="48" w16cid:durableId="962930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0F76"/>
    <w:rsid w:val="00001E37"/>
    <w:rsid w:val="00006C15"/>
    <w:rsid w:val="00011DB4"/>
    <w:rsid w:val="00014A9E"/>
    <w:rsid w:val="00015297"/>
    <w:rsid w:val="00023251"/>
    <w:rsid w:val="00023B45"/>
    <w:rsid w:val="00026881"/>
    <w:rsid w:val="00031EE1"/>
    <w:rsid w:val="0003216D"/>
    <w:rsid w:val="0003314E"/>
    <w:rsid w:val="000345CB"/>
    <w:rsid w:val="000346A7"/>
    <w:rsid w:val="000353BB"/>
    <w:rsid w:val="0004007B"/>
    <w:rsid w:val="00041548"/>
    <w:rsid w:val="00043BE6"/>
    <w:rsid w:val="00044F00"/>
    <w:rsid w:val="000461C2"/>
    <w:rsid w:val="00046388"/>
    <w:rsid w:val="00050ED8"/>
    <w:rsid w:val="00051104"/>
    <w:rsid w:val="0005265D"/>
    <w:rsid w:val="00052DE3"/>
    <w:rsid w:val="00054D5C"/>
    <w:rsid w:val="00055C04"/>
    <w:rsid w:val="00056920"/>
    <w:rsid w:val="00056C35"/>
    <w:rsid w:val="00057890"/>
    <w:rsid w:val="000634C2"/>
    <w:rsid w:val="00066E59"/>
    <w:rsid w:val="00073F0D"/>
    <w:rsid w:val="0008275A"/>
    <w:rsid w:val="00084B6A"/>
    <w:rsid w:val="00086CE5"/>
    <w:rsid w:val="00091DB3"/>
    <w:rsid w:val="0009574C"/>
    <w:rsid w:val="000A1D11"/>
    <w:rsid w:val="000B0A64"/>
    <w:rsid w:val="000C41BD"/>
    <w:rsid w:val="000C4415"/>
    <w:rsid w:val="000C5185"/>
    <w:rsid w:val="000C6362"/>
    <w:rsid w:val="000C79C2"/>
    <w:rsid w:val="000D01EB"/>
    <w:rsid w:val="000D3945"/>
    <w:rsid w:val="000D5917"/>
    <w:rsid w:val="000F12F5"/>
    <w:rsid w:val="000F36B0"/>
    <w:rsid w:val="000F47B5"/>
    <w:rsid w:val="000F592D"/>
    <w:rsid w:val="000F6346"/>
    <w:rsid w:val="000F742D"/>
    <w:rsid w:val="00100037"/>
    <w:rsid w:val="00100231"/>
    <w:rsid w:val="00100816"/>
    <w:rsid w:val="001016FA"/>
    <w:rsid w:val="001100F1"/>
    <w:rsid w:val="00111284"/>
    <w:rsid w:val="0011199E"/>
    <w:rsid w:val="00113AAC"/>
    <w:rsid w:val="00114BC6"/>
    <w:rsid w:val="0012259C"/>
    <w:rsid w:val="00122CEB"/>
    <w:rsid w:val="00124D9E"/>
    <w:rsid w:val="00124E23"/>
    <w:rsid w:val="00127B25"/>
    <w:rsid w:val="00131863"/>
    <w:rsid w:val="001374CD"/>
    <w:rsid w:val="001402E8"/>
    <w:rsid w:val="00144A62"/>
    <w:rsid w:val="00144CAD"/>
    <w:rsid w:val="00146BDD"/>
    <w:rsid w:val="00146D92"/>
    <w:rsid w:val="00147ACB"/>
    <w:rsid w:val="00155C73"/>
    <w:rsid w:val="001613DF"/>
    <w:rsid w:val="00162141"/>
    <w:rsid w:val="00171307"/>
    <w:rsid w:val="0017144B"/>
    <w:rsid w:val="0017168C"/>
    <w:rsid w:val="00172791"/>
    <w:rsid w:val="001742EF"/>
    <w:rsid w:val="00174BC6"/>
    <w:rsid w:val="00174D27"/>
    <w:rsid w:val="00175263"/>
    <w:rsid w:val="00177F38"/>
    <w:rsid w:val="0018025F"/>
    <w:rsid w:val="00186D2F"/>
    <w:rsid w:val="00187009"/>
    <w:rsid w:val="001905FA"/>
    <w:rsid w:val="001907D6"/>
    <w:rsid w:val="00194A34"/>
    <w:rsid w:val="0019632B"/>
    <w:rsid w:val="00196498"/>
    <w:rsid w:val="001A4C51"/>
    <w:rsid w:val="001A5E9C"/>
    <w:rsid w:val="001B2289"/>
    <w:rsid w:val="001B452F"/>
    <w:rsid w:val="001B5F84"/>
    <w:rsid w:val="001B7275"/>
    <w:rsid w:val="001C351B"/>
    <w:rsid w:val="001D528C"/>
    <w:rsid w:val="001D5AA1"/>
    <w:rsid w:val="001E2999"/>
    <w:rsid w:val="001E2C35"/>
    <w:rsid w:val="001E3005"/>
    <w:rsid w:val="001E3C53"/>
    <w:rsid w:val="001E753B"/>
    <w:rsid w:val="001F279F"/>
    <w:rsid w:val="001F3CF0"/>
    <w:rsid w:val="001F4AD2"/>
    <w:rsid w:val="001F6FB7"/>
    <w:rsid w:val="001F7A46"/>
    <w:rsid w:val="002005CC"/>
    <w:rsid w:val="00200DDE"/>
    <w:rsid w:val="00201F00"/>
    <w:rsid w:val="00207AE0"/>
    <w:rsid w:val="00213DC0"/>
    <w:rsid w:val="00214276"/>
    <w:rsid w:val="00221D30"/>
    <w:rsid w:val="00223365"/>
    <w:rsid w:val="00223B6F"/>
    <w:rsid w:val="002263AB"/>
    <w:rsid w:val="00226C6F"/>
    <w:rsid w:val="002275FA"/>
    <w:rsid w:val="002441DE"/>
    <w:rsid w:val="00246335"/>
    <w:rsid w:val="00247121"/>
    <w:rsid w:val="0025009D"/>
    <w:rsid w:val="00250E58"/>
    <w:rsid w:val="002531A9"/>
    <w:rsid w:val="00257E1B"/>
    <w:rsid w:val="00262923"/>
    <w:rsid w:val="002679CC"/>
    <w:rsid w:val="00267C04"/>
    <w:rsid w:val="00271FED"/>
    <w:rsid w:val="00272EAB"/>
    <w:rsid w:val="00273063"/>
    <w:rsid w:val="00274903"/>
    <w:rsid w:val="00276BB1"/>
    <w:rsid w:val="00280512"/>
    <w:rsid w:val="00292045"/>
    <w:rsid w:val="00294627"/>
    <w:rsid w:val="002B0937"/>
    <w:rsid w:val="002C31EC"/>
    <w:rsid w:val="002D356D"/>
    <w:rsid w:val="002E0C76"/>
    <w:rsid w:val="002E2398"/>
    <w:rsid w:val="002E58EE"/>
    <w:rsid w:val="002F3629"/>
    <w:rsid w:val="002F56EF"/>
    <w:rsid w:val="002F608F"/>
    <w:rsid w:val="002F7B9D"/>
    <w:rsid w:val="00302BAC"/>
    <w:rsid w:val="00302BDF"/>
    <w:rsid w:val="0030616C"/>
    <w:rsid w:val="00317034"/>
    <w:rsid w:val="00321460"/>
    <w:rsid w:val="003245B0"/>
    <w:rsid w:val="0032702B"/>
    <w:rsid w:val="003311D6"/>
    <w:rsid w:val="0033406F"/>
    <w:rsid w:val="0033484C"/>
    <w:rsid w:val="00335833"/>
    <w:rsid w:val="0033602D"/>
    <w:rsid w:val="003435A6"/>
    <w:rsid w:val="00345BBE"/>
    <w:rsid w:val="00345F4D"/>
    <w:rsid w:val="00352770"/>
    <w:rsid w:val="003535DB"/>
    <w:rsid w:val="00353E8D"/>
    <w:rsid w:val="0035570D"/>
    <w:rsid w:val="003559D6"/>
    <w:rsid w:val="00360E9E"/>
    <w:rsid w:val="0036467F"/>
    <w:rsid w:val="00365B7D"/>
    <w:rsid w:val="0037300A"/>
    <w:rsid w:val="00373BF8"/>
    <w:rsid w:val="003753D2"/>
    <w:rsid w:val="00376DEE"/>
    <w:rsid w:val="00376F45"/>
    <w:rsid w:val="003824F8"/>
    <w:rsid w:val="00387C8D"/>
    <w:rsid w:val="00391753"/>
    <w:rsid w:val="003A429F"/>
    <w:rsid w:val="003A459C"/>
    <w:rsid w:val="003A6761"/>
    <w:rsid w:val="003B219B"/>
    <w:rsid w:val="003B6A19"/>
    <w:rsid w:val="003B74D8"/>
    <w:rsid w:val="003C1718"/>
    <w:rsid w:val="003C65CF"/>
    <w:rsid w:val="003C7812"/>
    <w:rsid w:val="003D0B5A"/>
    <w:rsid w:val="003D32E9"/>
    <w:rsid w:val="003D3450"/>
    <w:rsid w:val="003D37FC"/>
    <w:rsid w:val="003E0964"/>
    <w:rsid w:val="003E474F"/>
    <w:rsid w:val="00401EF5"/>
    <w:rsid w:val="00402BDE"/>
    <w:rsid w:val="004039FE"/>
    <w:rsid w:val="00405666"/>
    <w:rsid w:val="00405791"/>
    <w:rsid w:val="0041514B"/>
    <w:rsid w:val="004247AB"/>
    <w:rsid w:val="0043328E"/>
    <w:rsid w:val="004359CA"/>
    <w:rsid w:val="00441C04"/>
    <w:rsid w:val="004450B5"/>
    <w:rsid w:val="004510E7"/>
    <w:rsid w:val="00457B71"/>
    <w:rsid w:val="00463C80"/>
    <w:rsid w:val="00464C5F"/>
    <w:rsid w:val="00466054"/>
    <w:rsid w:val="00467B2A"/>
    <w:rsid w:val="004720DA"/>
    <w:rsid w:val="00474867"/>
    <w:rsid w:val="00492864"/>
    <w:rsid w:val="00494BEA"/>
    <w:rsid w:val="00496E67"/>
    <w:rsid w:val="00496FEC"/>
    <w:rsid w:val="004A3500"/>
    <w:rsid w:val="004A74BD"/>
    <w:rsid w:val="004B2652"/>
    <w:rsid w:val="004B26B7"/>
    <w:rsid w:val="004C11AE"/>
    <w:rsid w:val="004D62CC"/>
    <w:rsid w:val="004E0902"/>
    <w:rsid w:val="004E0BCC"/>
    <w:rsid w:val="004E434C"/>
    <w:rsid w:val="004E46C0"/>
    <w:rsid w:val="004E51E4"/>
    <w:rsid w:val="004F0716"/>
    <w:rsid w:val="004F1D13"/>
    <w:rsid w:val="004F38E2"/>
    <w:rsid w:val="004F54CA"/>
    <w:rsid w:val="004F5D5F"/>
    <w:rsid w:val="00501A07"/>
    <w:rsid w:val="00507C4E"/>
    <w:rsid w:val="00513B1C"/>
    <w:rsid w:val="00514443"/>
    <w:rsid w:val="00514D4C"/>
    <w:rsid w:val="0051501A"/>
    <w:rsid w:val="005264D1"/>
    <w:rsid w:val="005279F9"/>
    <w:rsid w:val="005312E0"/>
    <w:rsid w:val="00531660"/>
    <w:rsid w:val="00531CBD"/>
    <w:rsid w:val="00533515"/>
    <w:rsid w:val="00534505"/>
    <w:rsid w:val="00536762"/>
    <w:rsid w:val="00537D73"/>
    <w:rsid w:val="00537DD0"/>
    <w:rsid w:val="0054588D"/>
    <w:rsid w:val="00545EEE"/>
    <w:rsid w:val="00547013"/>
    <w:rsid w:val="00547CFC"/>
    <w:rsid w:val="00553F07"/>
    <w:rsid w:val="005544F9"/>
    <w:rsid w:val="0056135E"/>
    <w:rsid w:val="0056656A"/>
    <w:rsid w:val="00566A1F"/>
    <w:rsid w:val="00566BE0"/>
    <w:rsid w:val="00571AF0"/>
    <w:rsid w:val="005726BB"/>
    <w:rsid w:val="00574EBC"/>
    <w:rsid w:val="00575F18"/>
    <w:rsid w:val="005802DC"/>
    <w:rsid w:val="00581A32"/>
    <w:rsid w:val="00586854"/>
    <w:rsid w:val="00592D9D"/>
    <w:rsid w:val="005958B7"/>
    <w:rsid w:val="00597DEC"/>
    <w:rsid w:val="005A2020"/>
    <w:rsid w:val="005A3AED"/>
    <w:rsid w:val="005A3BBC"/>
    <w:rsid w:val="005A433D"/>
    <w:rsid w:val="005A4646"/>
    <w:rsid w:val="005A62B8"/>
    <w:rsid w:val="005A76A5"/>
    <w:rsid w:val="005B3083"/>
    <w:rsid w:val="005B4333"/>
    <w:rsid w:val="005B5CCB"/>
    <w:rsid w:val="005C0206"/>
    <w:rsid w:val="005C658C"/>
    <w:rsid w:val="005C7E01"/>
    <w:rsid w:val="005D1553"/>
    <w:rsid w:val="005D1B32"/>
    <w:rsid w:val="005D27F9"/>
    <w:rsid w:val="005D2D62"/>
    <w:rsid w:val="005D6B2A"/>
    <w:rsid w:val="005E0555"/>
    <w:rsid w:val="005E060C"/>
    <w:rsid w:val="005E5B8D"/>
    <w:rsid w:val="005E7140"/>
    <w:rsid w:val="005E7F91"/>
    <w:rsid w:val="005F1859"/>
    <w:rsid w:val="005F587D"/>
    <w:rsid w:val="005F67A1"/>
    <w:rsid w:val="00600DF9"/>
    <w:rsid w:val="006014B4"/>
    <w:rsid w:val="0060472E"/>
    <w:rsid w:val="00605277"/>
    <w:rsid w:val="0060785D"/>
    <w:rsid w:val="006110BE"/>
    <w:rsid w:val="006150D0"/>
    <w:rsid w:val="00615535"/>
    <w:rsid w:val="00615BC8"/>
    <w:rsid w:val="00620584"/>
    <w:rsid w:val="006228D8"/>
    <w:rsid w:val="00631523"/>
    <w:rsid w:val="00632E68"/>
    <w:rsid w:val="00633932"/>
    <w:rsid w:val="00636485"/>
    <w:rsid w:val="00642E8B"/>
    <w:rsid w:val="00650375"/>
    <w:rsid w:val="00650D88"/>
    <w:rsid w:val="00655068"/>
    <w:rsid w:val="0065546D"/>
    <w:rsid w:val="0065622D"/>
    <w:rsid w:val="00656BF2"/>
    <w:rsid w:val="00664343"/>
    <w:rsid w:val="00666961"/>
    <w:rsid w:val="0066781D"/>
    <w:rsid w:val="00677E72"/>
    <w:rsid w:val="00682ADE"/>
    <w:rsid w:val="00682D11"/>
    <w:rsid w:val="00684DE3"/>
    <w:rsid w:val="00685494"/>
    <w:rsid w:val="00687AB8"/>
    <w:rsid w:val="00687ED1"/>
    <w:rsid w:val="00692B33"/>
    <w:rsid w:val="00695BC3"/>
    <w:rsid w:val="00696D14"/>
    <w:rsid w:val="006A0045"/>
    <w:rsid w:val="006A1129"/>
    <w:rsid w:val="006A4149"/>
    <w:rsid w:val="006B1F98"/>
    <w:rsid w:val="006B4A06"/>
    <w:rsid w:val="006B706C"/>
    <w:rsid w:val="006C2CE3"/>
    <w:rsid w:val="006C7493"/>
    <w:rsid w:val="006C7649"/>
    <w:rsid w:val="006D6B52"/>
    <w:rsid w:val="006E24BB"/>
    <w:rsid w:val="006E25B6"/>
    <w:rsid w:val="006F0CE8"/>
    <w:rsid w:val="006F6C1E"/>
    <w:rsid w:val="00700D25"/>
    <w:rsid w:val="00702E94"/>
    <w:rsid w:val="00707E21"/>
    <w:rsid w:val="00711F48"/>
    <w:rsid w:val="00720BD4"/>
    <w:rsid w:val="00721441"/>
    <w:rsid w:val="00723043"/>
    <w:rsid w:val="0072492C"/>
    <w:rsid w:val="00724D3F"/>
    <w:rsid w:val="007257B5"/>
    <w:rsid w:val="00727715"/>
    <w:rsid w:val="00735A27"/>
    <w:rsid w:val="00741E0C"/>
    <w:rsid w:val="0074246D"/>
    <w:rsid w:val="007424B7"/>
    <w:rsid w:val="007450EB"/>
    <w:rsid w:val="00750921"/>
    <w:rsid w:val="007515A1"/>
    <w:rsid w:val="00751B45"/>
    <w:rsid w:val="00751EEA"/>
    <w:rsid w:val="00752621"/>
    <w:rsid w:val="0075298B"/>
    <w:rsid w:val="00757BAB"/>
    <w:rsid w:val="00757FB1"/>
    <w:rsid w:val="00767AD9"/>
    <w:rsid w:val="00772755"/>
    <w:rsid w:val="00773DCA"/>
    <w:rsid w:val="00777BBA"/>
    <w:rsid w:val="00781FB8"/>
    <w:rsid w:val="00782C15"/>
    <w:rsid w:val="00785510"/>
    <w:rsid w:val="0079297E"/>
    <w:rsid w:val="0079516C"/>
    <w:rsid w:val="007A1291"/>
    <w:rsid w:val="007A338B"/>
    <w:rsid w:val="007A512F"/>
    <w:rsid w:val="007B20DB"/>
    <w:rsid w:val="007D6C4A"/>
    <w:rsid w:val="007E1DD2"/>
    <w:rsid w:val="007F1E7A"/>
    <w:rsid w:val="007F4121"/>
    <w:rsid w:val="007F4420"/>
    <w:rsid w:val="007F45E9"/>
    <w:rsid w:val="007F50FE"/>
    <w:rsid w:val="00805175"/>
    <w:rsid w:val="00813CF1"/>
    <w:rsid w:val="0081555B"/>
    <w:rsid w:val="008172BA"/>
    <w:rsid w:val="00820FD3"/>
    <w:rsid w:val="008240BD"/>
    <w:rsid w:val="0082452E"/>
    <w:rsid w:val="00831A8A"/>
    <w:rsid w:val="0083202A"/>
    <w:rsid w:val="00832406"/>
    <w:rsid w:val="00834A09"/>
    <w:rsid w:val="0083791B"/>
    <w:rsid w:val="0084178B"/>
    <w:rsid w:val="00843C4F"/>
    <w:rsid w:val="00853595"/>
    <w:rsid w:val="00854EDB"/>
    <w:rsid w:val="00855D4F"/>
    <w:rsid w:val="00860058"/>
    <w:rsid w:val="00863A07"/>
    <w:rsid w:val="0087647E"/>
    <w:rsid w:val="008834CB"/>
    <w:rsid w:val="00892AC4"/>
    <w:rsid w:val="008948DA"/>
    <w:rsid w:val="00897241"/>
    <w:rsid w:val="008A5C53"/>
    <w:rsid w:val="008A6E4D"/>
    <w:rsid w:val="008B1B5B"/>
    <w:rsid w:val="008B3CEE"/>
    <w:rsid w:val="008C18B7"/>
    <w:rsid w:val="008C35A5"/>
    <w:rsid w:val="008E2290"/>
    <w:rsid w:val="008E22A8"/>
    <w:rsid w:val="008E5106"/>
    <w:rsid w:val="008F2C45"/>
    <w:rsid w:val="008F2D86"/>
    <w:rsid w:val="008F4AC7"/>
    <w:rsid w:val="008F55EE"/>
    <w:rsid w:val="009005A0"/>
    <w:rsid w:val="00900DC5"/>
    <w:rsid w:val="009052FE"/>
    <w:rsid w:val="0091120A"/>
    <w:rsid w:val="0091265B"/>
    <w:rsid w:val="00912E76"/>
    <w:rsid w:val="00913CFF"/>
    <w:rsid w:val="00915F6C"/>
    <w:rsid w:val="00916B20"/>
    <w:rsid w:val="00921985"/>
    <w:rsid w:val="009249B9"/>
    <w:rsid w:val="009258DB"/>
    <w:rsid w:val="00930501"/>
    <w:rsid w:val="00931923"/>
    <w:rsid w:val="00937C35"/>
    <w:rsid w:val="00940498"/>
    <w:rsid w:val="0094082E"/>
    <w:rsid w:val="009448C3"/>
    <w:rsid w:val="00946A8D"/>
    <w:rsid w:val="00947236"/>
    <w:rsid w:val="0094753A"/>
    <w:rsid w:val="00956401"/>
    <w:rsid w:val="00956B38"/>
    <w:rsid w:val="0095717A"/>
    <w:rsid w:val="0096380C"/>
    <w:rsid w:val="00963991"/>
    <w:rsid w:val="009652A1"/>
    <w:rsid w:val="009668C9"/>
    <w:rsid w:val="00971EB1"/>
    <w:rsid w:val="00974B68"/>
    <w:rsid w:val="00986685"/>
    <w:rsid w:val="009909C2"/>
    <w:rsid w:val="00990F79"/>
    <w:rsid w:val="00993ACF"/>
    <w:rsid w:val="00993B16"/>
    <w:rsid w:val="00994534"/>
    <w:rsid w:val="009A3E54"/>
    <w:rsid w:val="009A4152"/>
    <w:rsid w:val="009A6178"/>
    <w:rsid w:val="009A7613"/>
    <w:rsid w:val="009B5D33"/>
    <w:rsid w:val="009B6994"/>
    <w:rsid w:val="009C1806"/>
    <w:rsid w:val="009C7429"/>
    <w:rsid w:val="009D021F"/>
    <w:rsid w:val="009D2788"/>
    <w:rsid w:val="009D37E0"/>
    <w:rsid w:val="009E25EC"/>
    <w:rsid w:val="009E7F05"/>
    <w:rsid w:val="009F031C"/>
    <w:rsid w:val="009F05B5"/>
    <w:rsid w:val="009F12E7"/>
    <w:rsid w:val="009F1D5A"/>
    <w:rsid w:val="009F3C7F"/>
    <w:rsid w:val="009F4751"/>
    <w:rsid w:val="009F536B"/>
    <w:rsid w:val="009F7C8A"/>
    <w:rsid w:val="00A03056"/>
    <w:rsid w:val="00A05F3C"/>
    <w:rsid w:val="00A07B48"/>
    <w:rsid w:val="00A11775"/>
    <w:rsid w:val="00A12516"/>
    <w:rsid w:val="00A16475"/>
    <w:rsid w:val="00A167E8"/>
    <w:rsid w:val="00A17BD1"/>
    <w:rsid w:val="00A21B74"/>
    <w:rsid w:val="00A21E1B"/>
    <w:rsid w:val="00A26EFA"/>
    <w:rsid w:val="00A31A6E"/>
    <w:rsid w:val="00A340B3"/>
    <w:rsid w:val="00A34AD9"/>
    <w:rsid w:val="00A34C9D"/>
    <w:rsid w:val="00A36635"/>
    <w:rsid w:val="00A37DA7"/>
    <w:rsid w:val="00A40C14"/>
    <w:rsid w:val="00A4262B"/>
    <w:rsid w:val="00A44DD7"/>
    <w:rsid w:val="00A51B70"/>
    <w:rsid w:val="00A55FE9"/>
    <w:rsid w:val="00A56BF3"/>
    <w:rsid w:val="00A56FBB"/>
    <w:rsid w:val="00A6056A"/>
    <w:rsid w:val="00A65A27"/>
    <w:rsid w:val="00A67BFA"/>
    <w:rsid w:val="00A7131D"/>
    <w:rsid w:val="00A72198"/>
    <w:rsid w:val="00A73C8E"/>
    <w:rsid w:val="00A76134"/>
    <w:rsid w:val="00A80D29"/>
    <w:rsid w:val="00A81B82"/>
    <w:rsid w:val="00A83944"/>
    <w:rsid w:val="00A94AE6"/>
    <w:rsid w:val="00A952DA"/>
    <w:rsid w:val="00AA3BDC"/>
    <w:rsid w:val="00AA3EE9"/>
    <w:rsid w:val="00AB0631"/>
    <w:rsid w:val="00AC385B"/>
    <w:rsid w:val="00AC40DF"/>
    <w:rsid w:val="00AC5A15"/>
    <w:rsid w:val="00AD0B40"/>
    <w:rsid w:val="00AD18C9"/>
    <w:rsid w:val="00AE2517"/>
    <w:rsid w:val="00AE4F34"/>
    <w:rsid w:val="00AE68E4"/>
    <w:rsid w:val="00AF05A2"/>
    <w:rsid w:val="00AF0C66"/>
    <w:rsid w:val="00B0288C"/>
    <w:rsid w:val="00B07EA5"/>
    <w:rsid w:val="00B22DE6"/>
    <w:rsid w:val="00B251A3"/>
    <w:rsid w:val="00B3058D"/>
    <w:rsid w:val="00B3105B"/>
    <w:rsid w:val="00B32546"/>
    <w:rsid w:val="00B34CA0"/>
    <w:rsid w:val="00B35BF9"/>
    <w:rsid w:val="00B42917"/>
    <w:rsid w:val="00B42EE6"/>
    <w:rsid w:val="00B437AC"/>
    <w:rsid w:val="00B552F1"/>
    <w:rsid w:val="00B55FDC"/>
    <w:rsid w:val="00B65055"/>
    <w:rsid w:val="00B65181"/>
    <w:rsid w:val="00B671B6"/>
    <w:rsid w:val="00B72DC0"/>
    <w:rsid w:val="00B72E98"/>
    <w:rsid w:val="00B81451"/>
    <w:rsid w:val="00B8184C"/>
    <w:rsid w:val="00B84B3E"/>
    <w:rsid w:val="00B9052E"/>
    <w:rsid w:val="00B91D8F"/>
    <w:rsid w:val="00B96FD5"/>
    <w:rsid w:val="00B971A6"/>
    <w:rsid w:val="00BA0598"/>
    <w:rsid w:val="00BA3F38"/>
    <w:rsid w:val="00BA4FF6"/>
    <w:rsid w:val="00BA59C8"/>
    <w:rsid w:val="00BA7AB0"/>
    <w:rsid w:val="00BB368D"/>
    <w:rsid w:val="00BB490A"/>
    <w:rsid w:val="00BB49CE"/>
    <w:rsid w:val="00BB5A9E"/>
    <w:rsid w:val="00BC428E"/>
    <w:rsid w:val="00BC4B0E"/>
    <w:rsid w:val="00BC4C37"/>
    <w:rsid w:val="00BC5BC1"/>
    <w:rsid w:val="00BC60E9"/>
    <w:rsid w:val="00BC659E"/>
    <w:rsid w:val="00BC7980"/>
    <w:rsid w:val="00BE04C0"/>
    <w:rsid w:val="00BE2682"/>
    <w:rsid w:val="00BE2AE6"/>
    <w:rsid w:val="00BE4C27"/>
    <w:rsid w:val="00BE6587"/>
    <w:rsid w:val="00BF59D9"/>
    <w:rsid w:val="00C067B9"/>
    <w:rsid w:val="00C10B5F"/>
    <w:rsid w:val="00C21880"/>
    <w:rsid w:val="00C24DB1"/>
    <w:rsid w:val="00C24DD6"/>
    <w:rsid w:val="00C26B0A"/>
    <w:rsid w:val="00C27B9A"/>
    <w:rsid w:val="00C30B94"/>
    <w:rsid w:val="00C31978"/>
    <w:rsid w:val="00C3505B"/>
    <w:rsid w:val="00C35AF1"/>
    <w:rsid w:val="00C35C4E"/>
    <w:rsid w:val="00C3776D"/>
    <w:rsid w:val="00C37820"/>
    <w:rsid w:val="00C4268D"/>
    <w:rsid w:val="00C45D78"/>
    <w:rsid w:val="00C475C7"/>
    <w:rsid w:val="00C61E87"/>
    <w:rsid w:val="00C6341C"/>
    <w:rsid w:val="00C71E29"/>
    <w:rsid w:val="00C7248A"/>
    <w:rsid w:val="00C7383D"/>
    <w:rsid w:val="00C7443C"/>
    <w:rsid w:val="00C8087A"/>
    <w:rsid w:val="00C819F4"/>
    <w:rsid w:val="00C83427"/>
    <w:rsid w:val="00C91253"/>
    <w:rsid w:val="00C97967"/>
    <w:rsid w:val="00CA2A4E"/>
    <w:rsid w:val="00CA3197"/>
    <w:rsid w:val="00CA5C4F"/>
    <w:rsid w:val="00CA694A"/>
    <w:rsid w:val="00CA7E3F"/>
    <w:rsid w:val="00CB105B"/>
    <w:rsid w:val="00CB2BA1"/>
    <w:rsid w:val="00CB2F1E"/>
    <w:rsid w:val="00CC4296"/>
    <w:rsid w:val="00CD003E"/>
    <w:rsid w:val="00CD269F"/>
    <w:rsid w:val="00CD2A9B"/>
    <w:rsid w:val="00CD2FC9"/>
    <w:rsid w:val="00CD5CC0"/>
    <w:rsid w:val="00CD77B1"/>
    <w:rsid w:val="00CE17B5"/>
    <w:rsid w:val="00CE5709"/>
    <w:rsid w:val="00CE7ABA"/>
    <w:rsid w:val="00D033C7"/>
    <w:rsid w:val="00D03F7C"/>
    <w:rsid w:val="00D0792B"/>
    <w:rsid w:val="00D11711"/>
    <w:rsid w:val="00D129A6"/>
    <w:rsid w:val="00D12C43"/>
    <w:rsid w:val="00D13FF4"/>
    <w:rsid w:val="00D26F85"/>
    <w:rsid w:val="00D37AD7"/>
    <w:rsid w:val="00D401EE"/>
    <w:rsid w:val="00D413A6"/>
    <w:rsid w:val="00D4243D"/>
    <w:rsid w:val="00D42564"/>
    <w:rsid w:val="00D44C91"/>
    <w:rsid w:val="00D453AA"/>
    <w:rsid w:val="00D5447E"/>
    <w:rsid w:val="00D629EF"/>
    <w:rsid w:val="00D67DC0"/>
    <w:rsid w:val="00D76791"/>
    <w:rsid w:val="00D84256"/>
    <w:rsid w:val="00D84FE4"/>
    <w:rsid w:val="00D8540C"/>
    <w:rsid w:val="00D91B80"/>
    <w:rsid w:val="00D91BDB"/>
    <w:rsid w:val="00D93954"/>
    <w:rsid w:val="00D95014"/>
    <w:rsid w:val="00D96C7D"/>
    <w:rsid w:val="00DA3A50"/>
    <w:rsid w:val="00DA4F79"/>
    <w:rsid w:val="00DB3F2A"/>
    <w:rsid w:val="00DB5D4C"/>
    <w:rsid w:val="00DB661B"/>
    <w:rsid w:val="00DB6CBF"/>
    <w:rsid w:val="00DC0000"/>
    <w:rsid w:val="00DC0BAC"/>
    <w:rsid w:val="00DC2A50"/>
    <w:rsid w:val="00DC2F74"/>
    <w:rsid w:val="00DC3EB1"/>
    <w:rsid w:val="00DD12F9"/>
    <w:rsid w:val="00DD2FFB"/>
    <w:rsid w:val="00DD4CEB"/>
    <w:rsid w:val="00DE3449"/>
    <w:rsid w:val="00DE3CB2"/>
    <w:rsid w:val="00DE5AD2"/>
    <w:rsid w:val="00DF4013"/>
    <w:rsid w:val="00DF5324"/>
    <w:rsid w:val="00DF57AF"/>
    <w:rsid w:val="00DF6B87"/>
    <w:rsid w:val="00DF76F1"/>
    <w:rsid w:val="00E071AA"/>
    <w:rsid w:val="00E1156C"/>
    <w:rsid w:val="00E11D7E"/>
    <w:rsid w:val="00E139A5"/>
    <w:rsid w:val="00E16864"/>
    <w:rsid w:val="00E256BD"/>
    <w:rsid w:val="00E258EA"/>
    <w:rsid w:val="00E36910"/>
    <w:rsid w:val="00E36A6B"/>
    <w:rsid w:val="00E42D8D"/>
    <w:rsid w:val="00E43E18"/>
    <w:rsid w:val="00E44451"/>
    <w:rsid w:val="00E456EA"/>
    <w:rsid w:val="00E45C08"/>
    <w:rsid w:val="00E47001"/>
    <w:rsid w:val="00E47593"/>
    <w:rsid w:val="00E50F60"/>
    <w:rsid w:val="00E512EA"/>
    <w:rsid w:val="00E572B6"/>
    <w:rsid w:val="00E63A46"/>
    <w:rsid w:val="00E63D02"/>
    <w:rsid w:val="00E6604E"/>
    <w:rsid w:val="00E7138B"/>
    <w:rsid w:val="00E71632"/>
    <w:rsid w:val="00E75900"/>
    <w:rsid w:val="00E831CC"/>
    <w:rsid w:val="00E85446"/>
    <w:rsid w:val="00E85B88"/>
    <w:rsid w:val="00E91124"/>
    <w:rsid w:val="00E91744"/>
    <w:rsid w:val="00E96BC9"/>
    <w:rsid w:val="00EA3B3D"/>
    <w:rsid w:val="00EA7E8C"/>
    <w:rsid w:val="00EB04A5"/>
    <w:rsid w:val="00EB0BEE"/>
    <w:rsid w:val="00EB1565"/>
    <w:rsid w:val="00EB3272"/>
    <w:rsid w:val="00EB50D7"/>
    <w:rsid w:val="00EC60B4"/>
    <w:rsid w:val="00ED073F"/>
    <w:rsid w:val="00ED27D0"/>
    <w:rsid w:val="00ED3DD7"/>
    <w:rsid w:val="00ED432C"/>
    <w:rsid w:val="00ED726D"/>
    <w:rsid w:val="00EE1F1D"/>
    <w:rsid w:val="00EE2066"/>
    <w:rsid w:val="00EE5B8F"/>
    <w:rsid w:val="00EE6158"/>
    <w:rsid w:val="00EE6C07"/>
    <w:rsid w:val="00EF1CC1"/>
    <w:rsid w:val="00EF4E0A"/>
    <w:rsid w:val="00F026A9"/>
    <w:rsid w:val="00F104EE"/>
    <w:rsid w:val="00F1769E"/>
    <w:rsid w:val="00F20246"/>
    <w:rsid w:val="00F2110E"/>
    <w:rsid w:val="00F2219E"/>
    <w:rsid w:val="00F2356C"/>
    <w:rsid w:val="00F2520D"/>
    <w:rsid w:val="00F25D3D"/>
    <w:rsid w:val="00F3504F"/>
    <w:rsid w:val="00F42949"/>
    <w:rsid w:val="00F42F18"/>
    <w:rsid w:val="00F431FB"/>
    <w:rsid w:val="00F43380"/>
    <w:rsid w:val="00F46B29"/>
    <w:rsid w:val="00F512A2"/>
    <w:rsid w:val="00F52860"/>
    <w:rsid w:val="00F545EA"/>
    <w:rsid w:val="00F548F6"/>
    <w:rsid w:val="00F552ED"/>
    <w:rsid w:val="00F6327F"/>
    <w:rsid w:val="00F70D43"/>
    <w:rsid w:val="00F71EA9"/>
    <w:rsid w:val="00F7254B"/>
    <w:rsid w:val="00F72CB0"/>
    <w:rsid w:val="00F81618"/>
    <w:rsid w:val="00F84658"/>
    <w:rsid w:val="00F8751B"/>
    <w:rsid w:val="00F93A51"/>
    <w:rsid w:val="00F95B51"/>
    <w:rsid w:val="00F96B80"/>
    <w:rsid w:val="00FA05F3"/>
    <w:rsid w:val="00FA2D1F"/>
    <w:rsid w:val="00FA6A57"/>
    <w:rsid w:val="00FB3B69"/>
    <w:rsid w:val="00FD6210"/>
    <w:rsid w:val="00FD69BB"/>
    <w:rsid w:val="00FE276C"/>
    <w:rsid w:val="00FF45C8"/>
    <w:rsid w:val="00FF4F35"/>
    <w:rsid w:val="01EEB851"/>
    <w:rsid w:val="038F43A3"/>
    <w:rsid w:val="0A6703FD"/>
    <w:rsid w:val="0F9BC7EB"/>
    <w:rsid w:val="10F0D6DB"/>
    <w:rsid w:val="1B74EF04"/>
    <w:rsid w:val="29725157"/>
    <w:rsid w:val="2F4AD995"/>
    <w:rsid w:val="4D383169"/>
    <w:rsid w:val="589D741A"/>
    <w:rsid w:val="5C980BCF"/>
    <w:rsid w:val="5D997EC5"/>
    <w:rsid w:val="5F03F8D9"/>
    <w:rsid w:val="6269F242"/>
    <w:rsid w:val="6CBCBF22"/>
    <w:rsid w:val="6F2ED4C4"/>
    <w:rsid w:val="6FA969CB"/>
    <w:rsid w:val="75C92A83"/>
    <w:rsid w:val="7C6ED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6FDCD153-9EC3-41FF-8AC4-95D427BA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35AF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aliases w:val="Bullet EY,List Paragraph2,Buletai,List Paragraph21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let EY Char,List Paragraph2 Char,Buletai Char,List Paragraph21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9249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249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4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4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49B9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F548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776A2-EBCF-493D-AA40-D790D24E5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12066</Words>
  <Characters>6878</Characters>
  <Application>Microsoft Office Word</Application>
  <DocSecurity>0</DocSecurity>
  <Lines>57</Lines>
  <Paragraphs>37</Paragraphs>
  <ScaleCrop>false</ScaleCrop>
  <Company/>
  <LinksUpToDate>false</LinksUpToDate>
  <CharactersWithSpaces>18907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Bubulis</dc:creator>
  <cp:keywords/>
  <cp:lastModifiedBy>Kęstutis Smulkys</cp:lastModifiedBy>
  <cp:revision>5</cp:revision>
  <cp:lastPrinted>2015-12-29T22:18:00Z</cp:lastPrinted>
  <dcterms:created xsi:type="dcterms:W3CDTF">2026-06-25T05:53:00Z</dcterms:created>
  <dcterms:modified xsi:type="dcterms:W3CDTF">2026-06-26T03:23:00Z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